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525" w:rsidRPr="00110883" w:rsidRDefault="00D50F8F" w:rsidP="00B72494">
      <w:pPr>
        <w:shd w:val="clear" w:color="auto" w:fill="FFFFFF"/>
        <w:spacing w:before="167" w:after="167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0" w:name="_GoBack"/>
      <w:r>
        <w:rPr>
          <w:rFonts w:eastAsia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6570921" cy="9611832"/>
            <wp:effectExtent l="0" t="0" r="0" b="0"/>
            <wp:docPr id="2" name="Рисунок 2" descr="C:\Users\5365667\Documents\2019_11_04\IM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365667\Documents\2019_11_04\IMG_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9611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C20525" w:rsidRPr="00110883">
        <w:rPr>
          <w:rFonts w:eastAsia="Times New Roman" w:cs="Times New Roman"/>
          <w:sz w:val="24"/>
          <w:szCs w:val="24"/>
          <w:lang w:eastAsia="ru-RU"/>
        </w:rPr>
        <w:lastRenderedPageBreak/>
        <w:t>1.4. Основными принципами аттестации являются коллегиальность, гласность, открытость, обеспечивающие объективное отношение к педагогическим работникам.</w:t>
      </w:r>
    </w:p>
    <w:p w:rsidR="00C20525" w:rsidRPr="00110883" w:rsidRDefault="00C20525" w:rsidP="00C20525">
      <w:pPr>
        <w:shd w:val="clear" w:color="auto" w:fill="FFFFFF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0883">
        <w:rPr>
          <w:rFonts w:eastAsia="Times New Roman" w:cs="Times New Roman"/>
          <w:b/>
          <w:bCs/>
          <w:sz w:val="24"/>
          <w:szCs w:val="24"/>
          <w:lang w:eastAsia="ru-RU"/>
        </w:rPr>
        <w:t>2.Организация процедуры аттестации</w:t>
      </w:r>
    </w:p>
    <w:p w:rsidR="00C20525" w:rsidRPr="00110883" w:rsidRDefault="00C20525" w:rsidP="00C20525">
      <w:pPr>
        <w:shd w:val="clear" w:color="auto" w:fill="FFFFFF"/>
        <w:spacing w:before="167" w:after="167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0883">
        <w:rPr>
          <w:rFonts w:eastAsia="Times New Roman" w:cs="Times New Roman"/>
          <w:sz w:val="24"/>
          <w:szCs w:val="24"/>
          <w:lang w:eastAsia="ru-RU"/>
        </w:rPr>
        <w:t>2.1. Аттестация с целью подтверждения соответствия занимаемой должности проводится один раз в 5 лет в отношении педагогических работников, проработавших в должности более двух лет и не имеющих квалификационных категорий.</w:t>
      </w:r>
    </w:p>
    <w:p w:rsidR="00C20525" w:rsidRPr="00110883" w:rsidRDefault="00C20525" w:rsidP="00C20525">
      <w:pPr>
        <w:shd w:val="clear" w:color="auto" w:fill="FFFFFF"/>
        <w:spacing w:before="167" w:after="167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0883">
        <w:rPr>
          <w:rFonts w:eastAsia="Times New Roman" w:cs="Times New Roman"/>
          <w:sz w:val="24"/>
          <w:szCs w:val="24"/>
          <w:lang w:eastAsia="ru-RU"/>
        </w:rPr>
        <w:t xml:space="preserve">2.2. К категории </w:t>
      </w:r>
      <w:proofErr w:type="gramStart"/>
      <w:r w:rsidRPr="00110883">
        <w:rPr>
          <w:rFonts w:eastAsia="Times New Roman" w:cs="Times New Roman"/>
          <w:sz w:val="24"/>
          <w:szCs w:val="24"/>
          <w:lang w:eastAsia="ru-RU"/>
        </w:rPr>
        <w:t>педагогических работников, подлежащих обязательной аттестации с целью подтверждения соответствия занимаемой должности относятся</w:t>
      </w:r>
      <w:proofErr w:type="gramEnd"/>
      <w:r w:rsidRPr="00110883">
        <w:rPr>
          <w:rFonts w:eastAsia="Times New Roman" w:cs="Times New Roman"/>
          <w:sz w:val="24"/>
          <w:szCs w:val="24"/>
          <w:lang w:eastAsia="ru-RU"/>
        </w:rPr>
        <w:t xml:space="preserve"> лица, занимающие должности, отнесенные к профессиональной квалификационной группе должностей педагогических работников.</w:t>
      </w:r>
    </w:p>
    <w:p w:rsidR="00C20525" w:rsidRPr="00110883" w:rsidRDefault="00C20525" w:rsidP="00C20525">
      <w:pPr>
        <w:shd w:val="clear" w:color="auto" w:fill="FFFFFF"/>
        <w:spacing w:before="167" w:after="167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0883">
        <w:rPr>
          <w:rFonts w:eastAsia="Times New Roman" w:cs="Times New Roman"/>
          <w:sz w:val="24"/>
          <w:szCs w:val="24"/>
          <w:lang w:eastAsia="ru-RU"/>
        </w:rPr>
        <w:t>Руководящие работники, осуществляющие преподавательскую работу, проходят аттестацию с целью подтверждения соответствия занимаемой преподавательской должности на общих основаниях, если по этой должности не имеется квалификационной категории.</w:t>
      </w:r>
    </w:p>
    <w:p w:rsidR="00C20525" w:rsidRPr="00110883" w:rsidRDefault="00C20525" w:rsidP="00C20525">
      <w:pPr>
        <w:shd w:val="clear" w:color="auto" w:fill="FFFFFF"/>
        <w:spacing w:before="167" w:after="167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0883">
        <w:rPr>
          <w:rFonts w:eastAsia="Times New Roman" w:cs="Times New Roman"/>
          <w:sz w:val="24"/>
          <w:szCs w:val="24"/>
          <w:lang w:eastAsia="ru-RU"/>
        </w:rPr>
        <w:t>2.3. Аттестации с целью подтверждения соответствия занимаемой должности не подлежат:</w:t>
      </w:r>
    </w:p>
    <w:p w:rsidR="00C20525" w:rsidRPr="00110883" w:rsidRDefault="00C20525" w:rsidP="00C20525">
      <w:pPr>
        <w:shd w:val="clear" w:color="auto" w:fill="FFFFFF"/>
        <w:spacing w:before="167" w:after="167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0883">
        <w:rPr>
          <w:rFonts w:eastAsia="Times New Roman" w:cs="Times New Roman"/>
          <w:sz w:val="24"/>
          <w:szCs w:val="24"/>
          <w:lang w:eastAsia="ru-RU"/>
        </w:rPr>
        <w:t>- педагогические работники, проработавшие в занимаемой должности менее двух лет;</w:t>
      </w:r>
    </w:p>
    <w:p w:rsidR="00C20525" w:rsidRPr="00110883" w:rsidRDefault="00C20525" w:rsidP="00C20525">
      <w:pPr>
        <w:shd w:val="clear" w:color="auto" w:fill="FFFFFF"/>
        <w:spacing w:before="167" w:after="167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0883">
        <w:rPr>
          <w:rFonts w:eastAsia="Times New Roman" w:cs="Times New Roman"/>
          <w:sz w:val="24"/>
          <w:szCs w:val="24"/>
          <w:lang w:eastAsia="ru-RU"/>
        </w:rPr>
        <w:t>- беременные женщины; женщины, находящиеся в отпуске по беременности и родам; педагогические работники, находящиеся в отпуске по уходу за ребенком до достижения им возраста трех лет;</w:t>
      </w:r>
    </w:p>
    <w:p w:rsidR="00C20525" w:rsidRPr="00110883" w:rsidRDefault="00C20525" w:rsidP="00C20525">
      <w:pPr>
        <w:shd w:val="clear" w:color="auto" w:fill="FFFFFF"/>
        <w:spacing w:before="167" w:after="167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0883">
        <w:rPr>
          <w:rFonts w:eastAsia="Times New Roman" w:cs="Times New Roman"/>
          <w:sz w:val="24"/>
          <w:szCs w:val="24"/>
          <w:lang w:eastAsia="ru-RU"/>
        </w:rPr>
        <w:t>- педагогические работники, находящиеся в длительном отпуске сроком до одного года.</w:t>
      </w:r>
    </w:p>
    <w:p w:rsidR="00C20525" w:rsidRPr="00110883" w:rsidRDefault="00C20525" w:rsidP="00C20525">
      <w:pPr>
        <w:shd w:val="clear" w:color="auto" w:fill="FFFFFF"/>
        <w:spacing w:before="167" w:after="167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0883">
        <w:rPr>
          <w:rFonts w:eastAsia="Times New Roman" w:cs="Times New Roman"/>
          <w:sz w:val="24"/>
          <w:szCs w:val="24"/>
          <w:lang w:eastAsia="ru-RU"/>
        </w:rPr>
        <w:t>Аттестация указанных работников возможна не ранее чем через два года после их выхода из указанных отпусков.</w:t>
      </w:r>
    </w:p>
    <w:p w:rsidR="00C20525" w:rsidRPr="00110883" w:rsidRDefault="00C20525" w:rsidP="00C20525">
      <w:pPr>
        <w:shd w:val="clear" w:color="auto" w:fill="FFFFFF"/>
        <w:spacing w:before="167" w:after="167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0883">
        <w:rPr>
          <w:rFonts w:eastAsia="Times New Roman" w:cs="Times New Roman"/>
          <w:sz w:val="24"/>
          <w:szCs w:val="24"/>
          <w:lang w:eastAsia="ru-RU"/>
        </w:rPr>
        <w:t>2.4. Необходимость и сроки представления педагогических работников для прохождения ими аттестации с целью подтверждения соответствия занимаемой должности определяется работодателем.</w:t>
      </w:r>
    </w:p>
    <w:p w:rsidR="00C20525" w:rsidRPr="00110883" w:rsidRDefault="00C20525" w:rsidP="00C20525">
      <w:pPr>
        <w:shd w:val="clear" w:color="auto" w:fill="FFFFFF"/>
        <w:spacing w:before="167" w:after="167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0883">
        <w:rPr>
          <w:rFonts w:eastAsia="Times New Roman" w:cs="Times New Roman"/>
          <w:sz w:val="24"/>
          <w:szCs w:val="24"/>
          <w:lang w:eastAsia="ru-RU"/>
        </w:rPr>
        <w:t>Работодатель в лице директора школы /далее - Работодатель/ направляет представление в Школьную аттестационную комиссию (далее – ШАК) в соответствии с перспективным пятилетним графиком прохождения аттестации педагогическими работниками школы на соответствие занимаемой должности. Вне графика возможно представление педагогического работника для прохождения аттестации с целью подтверждения соответствия занимаемой должности при ненадлежащем исполнении им должностных обязанностей, при наличии жалоб на ненадлежащее качество предоставляемых педагогом образовательных услуг, при прохождении письменного квалификационного испытания в рамках курсов повышения квалификации и т.д.</w:t>
      </w:r>
    </w:p>
    <w:p w:rsidR="00C20525" w:rsidRPr="00110883" w:rsidRDefault="00C20525" w:rsidP="00C20525">
      <w:pPr>
        <w:shd w:val="clear" w:color="auto" w:fill="FFFFFF"/>
        <w:spacing w:before="167" w:after="167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0883">
        <w:rPr>
          <w:rFonts w:eastAsia="Times New Roman" w:cs="Times New Roman"/>
          <w:sz w:val="24"/>
          <w:szCs w:val="24"/>
          <w:lang w:eastAsia="ru-RU"/>
        </w:rPr>
        <w:t>2.5. Основанием для проведения аттестации является представление работодателя в лице заместителя директора по учебно-воспитательной работе (далее — представление).</w:t>
      </w:r>
    </w:p>
    <w:p w:rsidR="00C20525" w:rsidRPr="00110883" w:rsidRDefault="00C20525" w:rsidP="00C20525">
      <w:pPr>
        <w:shd w:val="clear" w:color="auto" w:fill="FFFFFF"/>
        <w:spacing w:before="167" w:after="167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0883">
        <w:rPr>
          <w:rFonts w:eastAsia="Times New Roman" w:cs="Times New Roman"/>
          <w:sz w:val="24"/>
          <w:szCs w:val="24"/>
          <w:lang w:eastAsia="ru-RU"/>
        </w:rPr>
        <w:t>Представление должно содержать мотивированную всестороннюю и объективную оценку профессиональных, деловых качеств педагогического работника, результатов его профессиональной деятельности, информацию о повышении квалификации, сведения о результатах предыдущих аттестаций и, при отрицательной оценке деятельности педагогического работника, характеристику условий труда, созданных в школе для исполнения работником должностных обязанностей.</w:t>
      </w:r>
    </w:p>
    <w:p w:rsidR="00C20525" w:rsidRPr="00110883" w:rsidRDefault="00C20525" w:rsidP="00C20525">
      <w:pPr>
        <w:shd w:val="clear" w:color="auto" w:fill="FFFFFF"/>
        <w:spacing w:before="167" w:after="167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0883">
        <w:rPr>
          <w:rFonts w:eastAsia="Times New Roman" w:cs="Times New Roman"/>
          <w:sz w:val="24"/>
          <w:szCs w:val="24"/>
          <w:lang w:eastAsia="ru-RU"/>
        </w:rPr>
        <w:t>2.6. Работодатель, у которого педагогическая работа выполняется работником по совместительству, вправе представить такого работника к аттестации с целью подтверждения соответствия занимаемой должности независимо от того, что по основному месту работы работник такую аттестацию прошел.</w:t>
      </w:r>
    </w:p>
    <w:p w:rsidR="00C20525" w:rsidRPr="00110883" w:rsidRDefault="00C20525" w:rsidP="00C20525">
      <w:pPr>
        <w:shd w:val="clear" w:color="auto" w:fill="FFFFFF"/>
        <w:spacing w:before="167" w:after="167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0883">
        <w:rPr>
          <w:rFonts w:eastAsia="Times New Roman" w:cs="Times New Roman"/>
          <w:sz w:val="24"/>
          <w:szCs w:val="24"/>
          <w:lang w:eastAsia="ru-RU"/>
        </w:rPr>
        <w:t xml:space="preserve">Если работник выполняет педагогическую работу в разных должностях у одного работодателя и ни по одной из них не имеет квалификационной категории, то представление может содержать мотивированную всестороннюю и объективную оценку профессиональных, деловых качеств </w:t>
      </w:r>
      <w:r w:rsidRPr="00110883">
        <w:rPr>
          <w:rFonts w:eastAsia="Times New Roman" w:cs="Times New Roman"/>
          <w:sz w:val="24"/>
          <w:szCs w:val="24"/>
          <w:lang w:eastAsia="ru-RU"/>
        </w:rPr>
        <w:lastRenderedPageBreak/>
        <w:t>педагогического работника, результатов его профессиональной деятельности по всем должностям, в которых выполняется педагогическая работа.</w:t>
      </w:r>
    </w:p>
    <w:p w:rsidR="00C20525" w:rsidRPr="00110883" w:rsidRDefault="00C20525" w:rsidP="00C20525">
      <w:pPr>
        <w:shd w:val="clear" w:color="auto" w:fill="FFFFFF"/>
        <w:spacing w:before="167" w:after="167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0883">
        <w:rPr>
          <w:rFonts w:eastAsia="Times New Roman" w:cs="Times New Roman"/>
          <w:sz w:val="24"/>
          <w:szCs w:val="24"/>
          <w:lang w:eastAsia="ru-RU"/>
        </w:rPr>
        <w:t>2.7. Администрация школы и профсоюзный комитет формируют аттестационную комиссию для проведения аттестации педагогических работников школы. Процедура создания и деятельности аттестационной комиссии регламентируется Положением о ШАК.</w:t>
      </w:r>
    </w:p>
    <w:p w:rsidR="00C20525" w:rsidRPr="00110883" w:rsidRDefault="00C20525" w:rsidP="00C20525">
      <w:pPr>
        <w:shd w:val="clear" w:color="auto" w:fill="FFFFFF"/>
        <w:spacing w:before="167" w:after="167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0883">
        <w:rPr>
          <w:rFonts w:eastAsia="Times New Roman" w:cs="Times New Roman"/>
          <w:sz w:val="24"/>
          <w:szCs w:val="24"/>
          <w:lang w:eastAsia="ru-RU"/>
        </w:rPr>
        <w:t>2.8. В целях защиты прав педагогических работников, если аттестуемый является членом профсоюза, при наличии конфликта интересов в работе ШАК принимает участие представитель выборного органа соответствующей первичной профсоюзной организации. Первичная профсоюзная организация может принять решение о делегировании права представлять её интересы представителю городского профсоюзного органа.</w:t>
      </w:r>
    </w:p>
    <w:p w:rsidR="00C20525" w:rsidRPr="00110883" w:rsidRDefault="00C20525" w:rsidP="00C20525">
      <w:pPr>
        <w:shd w:val="clear" w:color="auto" w:fill="FFFFFF"/>
        <w:spacing w:before="167" w:after="167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0883">
        <w:rPr>
          <w:rFonts w:eastAsia="Times New Roman" w:cs="Times New Roman"/>
          <w:sz w:val="24"/>
          <w:szCs w:val="24"/>
          <w:lang w:eastAsia="ru-RU"/>
        </w:rPr>
        <w:t xml:space="preserve">2.9. Если </w:t>
      </w:r>
      <w:proofErr w:type="gramStart"/>
      <w:r w:rsidRPr="00110883">
        <w:rPr>
          <w:rFonts w:eastAsia="Times New Roman" w:cs="Times New Roman"/>
          <w:sz w:val="24"/>
          <w:szCs w:val="24"/>
          <w:lang w:eastAsia="ru-RU"/>
        </w:rPr>
        <w:t>аттестуемый</w:t>
      </w:r>
      <w:proofErr w:type="gramEnd"/>
      <w:r w:rsidRPr="00110883">
        <w:rPr>
          <w:rFonts w:eastAsia="Times New Roman" w:cs="Times New Roman"/>
          <w:sz w:val="24"/>
          <w:szCs w:val="24"/>
          <w:lang w:eastAsia="ru-RU"/>
        </w:rPr>
        <w:t xml:space="preserve"> не является членом профсоюза, то участие в работе ШАК представителя выборного органа профсоюзной организации необязательно.</w:t>
      </w:r>
    </w:p>
    <w:p w:rsidR="00C20525" w:rsidRPr="00110883" w:rsidRDefault="00C20525" w:rsidP="00C20525">
      <w:pPr>
        <w:shd w:val="clear" w:color="auto" w:fill="FFFFFF"/>
        <w:spacing w:before="167" w:after="167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0883">
        <w:rPr>
          <w:rFonts w:eastAsia="Times New Roman" w:cs="Times New Roman"/>
          <w:sz w:val="24"/>
          <w:szCs w:val="24"/>
          <w:lang w:eastAsia="ru-RU"/>
        </w:rPr>
        <w:t>2.10. Установленное на основании аттестации соответствие занимаемой должности действительно в течение пяти лет.</w:t>
      </w:r>
    </w:p>
    <w:p w:rsidR="00C20525" w:rsidRPr="00110883" w:rsidRDefault="00C20525" w:rsidP="00C20525">
      <w:pPr>
        <w:shd w:val="clear" w:color="auto" w:fill="FFFFFF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0883">
        <w:rPr>
          <w:rFonts w:eastAsia="Times New Roman" w:cs="Times New Roman"/>
          <w:b/>
          <w:bCs/>
          <w:sz w:val="24"/>
          <w:szCs w:val="24"/>
          <w:lang w:eastAsia="ru-RU"/>
        </w:rPr>
        <w:t>3. Порядок аттестации</w:t>
      </w:r>
    </w:p>
    <w:p w:rsidR="00C20525" w:rsidRPr="00110883" w:rsidRDefault="00C20525" w:rsidP="00C20525">
      <w:pPr>
        <w:shd w:val="clear" w:color="auto" w:fill="FFFFFF"/>
        <w:spacing w:before="167" w:after="167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0883">
        <w:rPr>
          <w:rFonts w:eastAsia="Times New Roman" w:cs="Times New Roman"/>
          <w:sz w:val="24"/>
          <w:szCs w:val="24"/>
          <w:lang w:eastAsia="ru-RU"/>
        </w:rPr>
        <w:t>3.1. Порядок аттестации педагогических работников с целью подтверждения соответствия занимаемым должностям на основе оценки их профессиональной деятельности представляет собой утверждённую в установленном порядке и предписанную к исполнению стандартную совокупность последовательных действий.</w:t>
      </w:r>
    </w:p>
    <w:p w:rsidR="00C20525" w:rsidRPr="00110883" w:rsidRDefault="00C20525" w:rsidP="00C20525">
      <w:pPr>
        <w:shd w:val="clear" w:color="auto" w:fill="FFFFFF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0883">
        <w:rPr>
          <w:rFonts w:eastAsia="Times New Roman" w:cs="Times New Roman"/>
          <w:sz w:val="24"/>
          <w:szCs w:val="24"/>
          <w:lang w:eastAsia="ru-RU"/>
        </w:rPr>
        <w:t>3.2.Первый этап – </w:t>
      </w:r>
      <w:r w:rsidRPr="00110883">
        <w:rPr>
          <w:rFonts w:eastAsia="Times New Roman" w:cs="Times New Roman"/>
          <w:b/>
          <w:bCs/>
          <w:sz w:val="24"/>
          <w:szCs w:val="24"/>
          <w:lang w:eastAsia="ru-RU"/>
        </w:rPr>
        <w:t>подготовительный.</w:t>
      </w:r>
    </w:p>
    <w:p w:rsidR="00C20525" w:rsidRPr="00110883" w:rsidRDefault="00C20525" w:rsidP="00C20525">
      <w:pPr>
        <w:shd w:val="clear" w:color="auto" w:fill="FFFFFF"/>
        <w:spacing w:before="167" w:after="167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0883">
        <w:rPr>
          <w:rFonts w:eastAsia="Times New Roman" w:cs="Times New Roman"/>
          <w:sz w:val="24"/>
          <w:szCs w:val="24"/>
          <w:lang w:eastAsia="ru-RU"/>
        </w:rPr>
        <w:t>Подготовительная работа по подготовке к аттестации на соответствие занимаемой должности включает в себя:</w:t>
      </w:r>
    </w:p>
    <w:p w:rsidR="00C20525" w:rsidRPr="00110883" w:rsidRDefault="00C20525" w:rsidP="00C20525">
      <w:pPr>
        <w:shd w:val="clear" w:color="auto" w:fill="FFFFFF"/>
        <w:spacing w:before="167" w:after="167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0883">
        <w:rPr>
          <w:rFonts w:eastAsia="Times New Roman" w:cs="Times New Roman"/>
          <w:sz w:val="24"/>
          <w:szCs w:val="24"/>
          <w:lang w:eastAsia="ru-RU"/>
        </w:rPr>
        <w:t>-внесение в трудовой договор с работником пункта об обязанности проходить аттестацию;</w:t>
      </w:r>
    </w:p>
    <w:p w:rsidR="00C20525" w:rsidRPr="00110883" w:rsidRDefault="00C20525" w:rsidP="00C20525">
      <w:pPr>
        <w:shd w:val="clear" w:color="auto" w:fill="FFFFFF"/>
        <w:spacing w:before="167" w:after="167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0883">
        <w:rPr>
          <w:rFonts w:eastAsia="Times New Roman" w:cs="Times New Roman"/>
          <w:sz w:val="24"/>
          <w:szCs w:val="24"/>
          <w:lang w:eastAsia="ru-RU"/>
        </w:rPr>
        <w:t>- составление списка работников, подлежащих аттестации, и работников, временно освобожденных от нее;</w:t>
      </w:r>
    </w:p>
    <w:p w:rsidR="00C20525" w:rsidRPr="00110883" w:rsidRDefault="00C20525" w:rsidP="00C20525">
      <w:pPr>
        <w:shd w:val="clear" w:color="auto" w:fill="FFFFFF"/>
        <w:spacing w:before="167" w:after="167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0883">
        <w:rPr>
          <w:rFonts w:eastAsia="Times New Roman" w:cs="Times New Roman"/>
          <w:sz w:val="24"/>
          <w:szCs w:val="24"/>
          <w:lang w:eastAsia="ru-RU"/>
        </w:rPr>
        <w:t>- составление перспективного пятилетнего плана прохождения аттестации на соответствие занимаемой должности.</w:t>
      </w:r>
    </w:p>
    <w:p w:rsidR="00C20525" w:rsidRPr="00110883" w:rsidRDefault="00C20525" w:rsidP="00C20525">
      <w:pPr>
        <w:shd w:val="clear" w:color="auto" w:fill="FFFFFF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0883">
        <w:rPr>
          <w:rFonts w:eastAsia="Times New Roman" w:cs="Times New Roman"/>
          <w:sz w:val="24"/>
          <w:szCs w:val="24"/>
          <w:lang w:eastAsia="ru-RU"/>
        </w:rPr>
        <w:t>- проведение разъяснительной работы о целях и порядке проведения аттестации</w:t>
      </w:r>
      <w:r w:rsidRPr="00110883">
        <w:rPr>
          <w:rFonts w:eastAsia="Times New Roman" w:cs="Times New Roman"/>
          <w:i/>
          <w:iCs/>
          <w:sz w:val="24"/>
          <w:szCs w:val="24"/>
          <w:lang w:eastAsia="ru-RU"/>
        </w:rPr>
        <w:t>.</w:t>
      </w:r>
    </w:p>
    <w:p w:rsidR="00C20525" w:rsidRPr="00110883" w:rsidRDefault="00C20525" w:rsidP="00C20525">
      <w:pPr>
        <w:shd w:val="clear" w:color="auto" w:fill="FFFFFF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0883">
        <w:rPr>
          <w:rFonts w:eastAsia="Times New Roman" w:cs="Times New Roman"/>
          <w:sz w:val="24"/>
          <w:szCs w:val="24"/>
          <w:lang w:eastAsia="ru-RU"/>
        </w:rPr>
        <w:t>3.3.Второй этап – </w:t>
      </w:r>
      <w:r w:rsidRPr="00110883">
        <w:rPr>
          <w:rFonts w:eastAsia="Times New Roman" w:cs="Times New Roman"/>
          <w:b/>
          <w:bCs/>
          <w:sz w:val="24"/>
          <w:szCs w:val="24"/>
          <w:lang w:eastAsia="ru-RU"/>
        </w:rPr>
        <w:t>организационный.</w:t>
      </w:r>
    </w:p>
    <w:p w:rsidR="00C20525" w:rsidRPr="00110883" w:rsidRDefault="00C20525" w:rsidP="00C20525">
      <w:pPr>
        <w:shd w:val="clear" w:color="auto" w:fill="FFFFFF"/>
        <w:spacing w:before="167" w:after="167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0883">
        <w:rPr>
          <w:rFonts w:eastAsia="Times New Roman" w:cs="Times New Roman"/>
          <w:sz w:val="24"/>
          <w:szCs w:val="24"/>
          <w:lang w:eastAsia="ru-RU"/>
        </w:rPr>
        <w:t>3.3.1. Работодатель издает приказ в отношении педагогических работников, подлежащих в настоящий момент аттестации с целью подтверждения соответствия занимаемой должности. Приказом определяются мероприятия, сроки их проведения, ответственные лица другие необходимые распоряжения;</w:t>
      </w:r>
    </w:p>
    <w:p w:rsidR="00C20525" w:rsidRPr="00110883" w:rsidRDefault="00C20525" w:rsidP="00C20525">
      <w:pPr>
        <w:shd w:val="clear" w:color="auto" w:fill="FFFFFF"/>
        <w:spacing w:before="167" w:after="167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0883">
        <w:rPr>
          <w:rFonts w:eastAsia="Times New Roman" w:cs="Times New Roman"/>
          <w:sz w:val="24"/>
          <w:szCs w:val="24"/>
          <w:lang w:eastAsia="ru-RU"/>
        </w:rPr>
        <w:t>3.3.2. готовит всестороннее объективное представление на аттестуемого педагогического работника;</w:t>
      </w:r>
    </w:p>
    <w:p w:rsidR="00C20525" w:rsidRPr="00110883" w:rsidRDefault="00C20525" w:rsidP="00C20525">
      <w:pPr>
        <w:shd w:val="clear" w:color="auto" w:fill="FFFFFF"/>
        <w:spacing w:before="167" w:after="167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0883">
        <w:rPr>
          <w:rFonts w:eastAsia="Times New Roman" w:cs="Times New Roman"/>
          <w:sz w:val="24"/>
          <w:szCs w:val="24"/>
          <w:lang w:eastAsia="ru-RU"/>
        </w:rPr>
        <w:t>3.3.3. знакомит педагогического работника с подготовленным представлением. Факт ознакомления работника с представлением подтверждается подписью работника с указанием соответствующей даты. Отказ работника от подписи представления не является препятствием для проведения аттестации и оформляется соответствующим актом.</w:t>
      </w:r>
    </w:p>
    <w:p w:rsidR="00C20525" w:rsidRPr="00110883" w:rsidRDefault="00C20525" w:rsidP="00C20525">
      <w:pPr>
        <w:shd w:val="clear" w:color="auto" w:fill="FFFFFF"/>
        <w:spacing w:before="167" w:after="167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110883">
        <w:rPr>
          <w:rFonts w:eastAsia="Times New Roman" w:cs="Times New Roman"/>
          <w:sz w:val="24"/>
          <w:szCs w:val="24"/>
          <w:lang w:eastAsia="ru-RU"/>
        </w:rPr>
        <w:t>В случае отказа работника от подписи представления, он представляет в ШАК заявление с соответствующим обоснованием и собственные сведения, характеризующие его трудовую деятельность за период с даты предыдущей аттестации (при первичной аттестации - с даты поступления на работу.</w:t>
      </w:r>
      <w:proofErr w:type="gramEnd"/>
    </w:p>
    <w:p w:rsidR="00C20525" w:rsidRPr="00110883" w:rsidRDefault="00C20525" w:rsidP="00C20525">
      <w:pPr>
        <w:shd w:val="clear" w:color="auto" w:fill="FFFFFF"/>
        <w:spacing w:before="167" w:after="167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0883">
        <w:rPr>
          <w:rFonts w:eastAsia="Times New Roman" w:cs="Times New Roman"/>
          <w:sz w:val="24"/>
          <w:szCs w:val="24"/>
          <w:lang w:eastAsia="ru-RU"/>
        </w:rPr>
        <w:t xml:space="preserve">3.3.4. Информация о дате, месте и времени проведения аттестации, письменно доводится работодателем до сведения педагогического работника, подлежащего аттестации, не </w:t>
      </w:r>
      <w:proofErr w:type="gramStart"/>
      <w:r w:rsidRPr="00110883">
        <w:rPr>
          <w:rFonts w:eastAsia="Times New Roman" w:cs="Times New Roman"/>
          <w:sz w:val="24"/>
          <w:szCs w:val="24"/>
          <w:lang w:eastAsia="ru-RU"/>
        </w:rPr>
        <w:t>позднее</w:t>
      </w:r>
      <w:proofErr w:type="gramEnd"/>
      <w:r w:rsidRPr="00110883">
        <w:rPr>
          <w:rFonts w:eastAsia="Times New Roman" w:cs="Times New Roman"/>
          <w:sz w:val="24"/>
          <w:szCs w:val="24"/>
          <w:lang w:eastAsia="ru-RU"/>
        </w:rPr>
        <w:t xml:space="preserve"> чем за месяц до ее начала. Факт ознакомления с такой информацией удостоверяется подписью работника с </w:t>
      </w:r>
      <w:r w:rsidRPr="00110883">
        <w:rPr>
          <w:rFonts w:eastAsia="Times New Roman" w:cs="Times New Roman"/>
          <w:sz w:val="24"/>
          <w:szCs w:val="24"/>
          <w:lang w:eastAsia="ru-RU"/>
        </w:rPr>
        <w:lastRenderedPageBreak/>
        <w:t>указанием соответствующей даты. В случае отказа работника от ознакомления с данной информацией работодатель составляет акт.</w:t>
      </w:r>
    </w:p>
    <w:p w:rsidR="00C20525" w:rsidRPr="00110883" w:rsidRDefault="00C20525" w:rsidP="00C20525">
      <w:pPr>
        <w:shd w:val="clear" w:color="auto" w:fill="FFFFFF"/>
        <w:spacing w:before="167" w:after="167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0883">
        <w:rPr>
          <w:rFonts w:eastAsia="Times New Roman" w:cs="Times New Roman"/>
          <w:sz w:val="24"/>
          <w:szCs w:val="24"/>
          <w:lang w:eastAsia="ru-RU"/>
        </w:rPr>
        <w:t>3.3.6. Отказ работника от прохождения указанной аттестации относится к нарушению трудовой дисциплины.</w:t>
      </w:r>
    </w:p>
    <w:p w:rsidR="00C20525" w:rsidRPr="00110883" w:rsidRDefault="00C20525" w:rsidP="00C20525">
      <w:pPr>
        <w:shd w:val="clear" w:color="auto" w:fill="FFFFFF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0883">
        <w:rPr>
          <w:rFonts w:eastAsia="Times New Roman" w:cs="Times New Roman"/>
          <w:sz w:val="24"/>
          <w:szCs w:val="24"/>
          <w:lang w:eastAsia="ru-RU"/>
        </w:rPr>
        <w:t>3.4.Третий этап - </w:t>
      </w:r>
      <w:r w:rsidRPr="00110883">
        <w:rPr>
          <w:rFonts w:eastAsia="Times New Roman" w:cs="Times New Roman"/>
          <w:b/>
          <w:bCs/>
          <w:sz w:val="24"/>
          <w:szCs w:val="24"/>
          <w:lang w:eastAsia="ru-RU"/>
        </w:rPr>
        <w:t>проведение письменного квалификационного испытания.</w:t>
      </w:r>
    </w:p>
    <w:p w:rsidR="00C20525" w:rsidRPr="00110883" w:rsidRDefault="00C20525" w:rsidP="00C20525">
      <w:pPr>
        <w:shd w:val="clear" w:color="auto" w:fill="FFFFFF"/>
        <w:spacing w:before="167" w:after="167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0883">
        <w:rPr>
          <w:rFonts w:eastAsia="Times New Roman" w:cs="Times New Roman"/>
          <w:sz w:val="24"/>
          <w:szCs w:val="24"/>
          <w:lang w:eastAsia="ru-RU"/>
        </w:rPr>
        <w:t>3.4.1. При аттестации на соответствие занимаемой должности проводится письменное квалификационное испытание по вопросам, связанным с осуществлением педагогической деятельности по занимаемой должности.</w:t>
      </w:r>
    </w:p>
    <w:p w:rsidR="00C20525" w:rsidRPr="00110883" w:rsidRDefault="00C20525" w:rsidP="00C20525">
      <w:pPr>
        <w:shd w:val="clear" w:color="auto" w:fill="FFFFFF"/>
        <w:spacing w:before="167" w:after="167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0883">
        <w:rPr>
          <w:rFonts w:eastAsia="Times New Roman" w:cs="Times New Roman"/>
          <w:sz w:val="24"/>
          <w:szCs w:val="24"/>
          <w:lang w:eastAsia="ru-RU"/>
        </w:rPr>
        <w:t>3.4.2. Возможно прохождение письменного квалификационного испытания в рамках курсов повышения квалификации.</w:t>
      </w:r>
    </w:p>
    <w:p w:rsidR="00C20525" w:rsidRPr="00110883" w:rsidRDefault="00C20525" w:rsidP="00C20525">
      <w:pPr>
        <w:shd w:val="clear" w:color="auto" w:fill="FFFFFF"/>
        <w:spacing w:before="167" w:after="167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0883">
        <w:rPr>
          <w:rFonts w:eastAsia="Times New Roman" w:cs="Times New Roman"/>
          <w:sz w:val="24"/>
          <w:szCs w:val="24"/>
          <w:lang w:eastAsia="ru-RU"/>
        </w:rPr>
        <w:t>3.4.3. Работодатель в соответствии с коллективным договором должен обеспечить за счет сре</w:t>
      </w:r>
      <w:proofErr w:type="gramStart"/>
      <w:r w:rsidRPr="00110883">
        <w:rPr>
          <w:rFonts w:eastAsia="Times New Roman" w:cs="Times New Roman"/>
          <w:sz w:val="24"/>
          <w:szCs w:val="24"/>
          <w:lang w:eastAsia="ru-RU"/>
        </w:rPr>
        <w:t>дств шк</w:t>
      </w:r>
      <w:proofErr w:type="gramEnd"/>
      <w:r w:rsidRPr="00110883">
        <w:rPr>
          <w:rFonts w:eastAsia="Times New Roman" w:cs="Times New Roman"/>
          <w:sz w:val="24"/>
          <w:szCs w:val="24"/>
          <w:lang w:eastAsia="ru-RU"/>
        </w:rPr>
        <w:t>олы участие аттестуемого в аттестационных процедурах, проходящих вне места проживания работника.</w:t>
      </w:r>
    </w:p>
    <w:p w:rsidR="00C20525" w:rsidRPr="00110883" w:rsidRDefault="00C20525" w:rsidP="00C20525">
      <w:pPr>
        <w:shd w:val="clear" w:color="auto" w:fill="FFFFFF"/>
        <w:spacing w:before="167" w:after="167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0883">
        <w:rPr>
          <w:rFonts w:eastAsia="Times New Roman" w:cs="Times New Roman"/>
          <w:sz w:val="24"/>
          <w:szCs w:val="24"/>
          <w:lang w:eastAsia="ru-RU"/>
        </w:rPr>
        <w:t xml:space="preserve">3.4.4. Результаты письменного квалификационного испытания доводятся до </w:t>
      </w:r>
      <w:proofErr w:type="gramStart"/>
      <w:r w:rsidRPr="00110883">
        <w:rPr>
          <w:rFonts w:eastAsia="Times New Roman" w:cs="Times New Roman"/>
          <w:sz w:val="24"/>
          <w:szCs w:val="24"/>
          <w:lang w:eastAsia="ru-RU"/>
        </w:rPr>
        <w:t>сведения</w:t>
      </w:r>
      <w:proofErr w:type="gramEnd"/>
      <w:r w:rsidRPr="00110883">
        <w:rPr>
          <w:rFonts w:eastAsia="Times New Roman" w:cs="Times New Roman"/>
          <w:sz w:val="24"/>
          <w:szCs w:val="24"/>
          <w:lang w:eastAsia="ru-RU"/>
        </w:rPr>
        <w:t xml:space="preserve"> аттестуемого в день проведения.</w:t>
      </w:r>
    </w:p>
    <w:p w:rsidR="00C20525" w:rsidRPr="00110883" w:rsidRDefault="00C20525" w:rsidP="00C20525">
      <w:pPr>
        <w:shd w:val="clear" w:color="auto" w:fill="FFFFFF"/>
        <w:spacing w:before="167" w:after="167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0883">
        <w:rPr>
          <w:rFonts w:eastAsia="Times New Roman" w:cs="Times New Roman"/>
          <w:sz w:val="24"/>
          <w:szCs w:val="24"/>
          <w:lang w:eastAsia="ru-RU"/>
        </w:rPr>
        <w:t xml:space="preserve">3.4.5. Для осуществления анализа результатов письменного квалификационного испытания и подготовки соответствующего экспертного заключения для аттестационной комиссии создается экспертная группа. </w:t>
      </w:r>
    </w:p>
    <w:p w:rsidR="00C20525" w:rsidRPr="00110883" w:rsidRDefault="00C20525" w:rsidP="00C20525">
      <w:pPr>
        <w:shd w:val="clear" w:color="auto" w:fill="FFFFFF"/>
        <w:spacing w:before="167" w:after="167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0883">
        <w:rPr>
          <w:rFonts w:eastAsia="Times New Roman" w:cs="Times New Roman"/>
          <w:sz w:val="24"/>
          <w:szCs w:val="24"/>
          <w:lang w:eastAsia="ru-RU"/>
        </w:rPr>
        <w:t>3.4.6. По итогам выполнения заданий, включенных в квалификационное испытание, с учетом с учетом достижений в области профессиональной деятельности, зафиксированных в представлении, экспертная группа готовит экспертное заключение для ШАК.</w:t>
      </w:r>
    </w:p>
    <w:p w:rsidR="00C20525" w:rsidRPr="00110883" w:rsidRDefault="00C20525" w:rsidP="00C20525">
      <w:pPr>
        <w:shd w:val="clear" w:color="auto" w:fill="FFFFFF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0883">
        <w:rPr>
          <w:rFonts w:eastAsia="Times New Roman" w:cs="Times New Roman"/>
          <w:sz w:val="24"/>
          <w:szCs w:val="24"/>
          <w:lang w:eastAsia="ru-RU"/>
        </w:rPr>
        <w:t>3.5.Четвертый этап – </w:t>
      </w:r>
      <w:r w:rsidRPr="00110883">
        <w:rPr>
          <w:rFonts w:eastAsia="Times New Roman" w:cs="Times New Roman"/>
          <w:b/>
          <w:bCs/>
          <w:sz w:val="24"/>
          <w:szCs w:val="24"/>
          <w:lang w:eastAsia="ru-RU"/>
        </w:rPr>
        <w:t>принятие решения.</w:t>
      </w:r>
    </w:p>
    <w:p w:rsidR="00C20525" w:rsidRPr="00110883" w:rsidRDefault="00C20525" w:rsidP="00C20525">
      <w:pPr>
        <w:shd w:val="clear" w:color="auto" w:fill="FFFFFF"/>
        <w:spacing w:before="167" w:after="167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0883">
        <w:rPr>
          <w:rFonts w:eastAsia="Times New Roman" w:cs="Times New Roman"/>
          <w:sz w:val="24"/>
          <w:szCs w:val="24"/>
          <w:lang w:eastAsia="ru-RU"/>
        </w:rPr>
        <w:t>3.5.1. Решение о соответствии (не соответствии) педагогического работника занимаемой должности принимает ШАК на основании экспертного заключения.</w:t>
      </w:r>
    </w:p>
    <w:p w:rsidR="00C20525" w:rsidRPr="00110883" w:rsidRDefault="00C20525" w:rsidP="00C20525">
      <w:pPr>
        <w:shd w:val="clear" w:color="auto" w:fill="FFFFFF"/>
        <w:spacing w:before="167" w:after="167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0883">
        <w:rPr>
          <w:rFonts w:eastAsia="Times New Roman" w:cs="Times New Roman"/>
          <w:sz w:val="24"/>
          <w:szCs w:val="24"/>
          <w:lang w:eastAsia="ru-RU"/>
        </w:rPr>
        <w:t>3.5.2. Педагогический работник имеет право лично присутствовать при его аттестации на заседании ШАК, о чем письменно уведомляет ШАК при ознакомлении с представлением работодателя.</w:t>
      </w:r>
    </w:p>
    <w:p w:rsidR="00C20525" w:rsidRPr="00110883" w:rsidRDefault="00C20525" w:rsidP="00C20525">
      <w:pPr>
        <w:shd w:val="clear" w:color="auto" w:fill="FFFFFF"/>
        <w:spacing w:before="167" w:after="167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0883">
        <w:rPr>
          <w:rFonts w:eastAsia="Times New Roman" w:cs="Times New Roman"/>
          <w:sz w:val="24"/>
          <w:szCs w:val="24"/>
          <w:lang w:eastAsia="ru-RU"/>
        </w:rPr>
        <w:t xml:space="preserve">3.5.3. По результатам аттестации педагогического </w:t>
      </w:r>
      <w:proofErr w:type="gramStart"/>
      <w:r w:rsidRPr="00110883">
        <w:rPr>
          <w:rFonts w:eastAsia="Times New Roman" w:cs="Times New Roman"/>
          <w:sz w:val="24"/>
          <w:szCs w:val="24"/>
          <w:lang w:eastAsia="ru-RU"/>
        </w:rPr>
        <w:t>работника</w:t>
      </w:r>
      <w:proofErr w:type="gramEnd"/>
      <w:r w:rsidRPr="00110883">
        <w:rPr>
          <w:rFonts w:eastAsia="Times New Roman" w:cs="Times New Roman"/>
          <w:sz w:val="24"/>
          <w:szCs w:val="24"/>
          <w:lang w:eastAsia="ru-RU"/>
        </w:rPr>
        <w:t xml:space="preserve"> с целью подтверждения соответствия занимаемой должности ШАК принимает одно из следующих решений:</w:t>
      </w:r>
    </w:p>
    <w:p w:rsidR="00C20525" w:rsidRPr="00110883" w:rsidRDefault="00C20525" w:rsidP="00C20525">
      <w:pPr>
        <w:shd w:val="clear" w:color="auto" w:fill="FFFFFF"/>
        <w:spacing w:before="167" w:after="167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0883">
        <w:rPr>
          <w:rFonts w:eastAsia="Times New Roman" w:cs="Times New Roman"/>
          <w:sz w:val="24"/>
          <w:szCs w:val="24"/>
          <w:lang w:eastAsia="ru-RU"/>
        </w:rPr>
        <w:t>- соответствует занимаемой должности (указывается должность работника);</w:t>
      </w:r>
    </w:p>
    <w:p w:rsidR="00C20525" w:rsidRPr="00110883" w:rsidRDefault="00C20525" w:rsidP="00C20525">
      <w:pPr>
        <w:shd w:val="clear" w:color="auto" w:fill="FFFFFF"/>
        <w:spacing w:before="167" w:after="167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0883">
        <w:rPr>
          <w:rFonts w:eastAsia="Times New Roman" w:cs="Times New Roman"/>
          <w:sz w:val="24"/>
          <w:szCs w:val="24"/>
          <w:lang w:eastAsia="ru-RU"/>
        </w:rPr>
        <w:t>- не соответствует занимаемой должности (указывается должность работника).</w:t>
      </w:r>
    </w:p>
    <w:p w:rsidR="00C20525" w:rsidRPr="00110883" w:rsidRDefault="00C20525" w:rsidP="00C20525">
      <w:pPr>
        <w:shd w:val="clear" w:color="auto" w:fill="FFFFFF"/>
        <w:spacing w:before="167" w:after="167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0883">
        <w:rPr>
          <w:rFonts w:eastAsia="Times New Roman" w:cs="Times New Roman"/>
          <w:sz w:val="24"/>
          <w:szCs w:val="24"/>
          <w:lang w:eastAsia="ru-RU"/>
        </w:rPr>
        <w:t>3.5.4. Решение аттестационной комиссии оформляется протоколом.</w:t>
      </w:r>
    </w:p>
    <w:p w:rsidR="00C20525" w:rsidRPr="00110883" w:rsidRDefault="00C20525" w:rsidP="00C20525">
      <w:pPr>
        <w:shd w:val="clear" w:color="auto" w:fill="FFFFFF"/>
        <w:spacing w:before="167" w:after="167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0883">
        <w:rPr>
          <w:rFonts w:eastAsia="Times New Roman" w:cs="Times New Roman"/>
          <w:sz w:val="24"/>
          <w:szCs w:val="24"/>
          <w:lang w:eastAsia="ru-RU"/>
        </w:rPr>
        <w:t>3.5.5. На основании решения ШАК в месячный срок издается приказ по школе о соответствии (не соответствии) работника занимаемой должности.</w:t>
      </w:r>
    </w:p>
    <w:p w:rsidR="00C20525" w:rsidRPr="00110883" w:rsidRDefault="00C20525" w:rsidP="00C20525">
      <w:pPr>
        <w:shd w:val="clear" w:color="auto" w:fill="FFFFFF"/>
        <w:spacing w:before="167" w:after="167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0883">
        <w:rPr>
          <w:rFonts w:eastAsia="Times New Roman" w:cs="Times New Roman"/>
          <w:sz w:val="24"/>
          <w:szCs w:val="24"/>
          <w:lang w:eastAsia="ru-RU"/>
        </w:rPr>
        <w:t xml:space="preserve">3.5.6. По итогам аттестации, в срок не позднее 30 календарных дней </w:t>
      </w:r>
      <w:proofErr w:type="gramStart"/>
      <w:r w:rsidRPr="00110883">
        <w:rPr>
          <w:rFonts w:eastAsia="Times New Roman" w:cs="Times New Roman"/>
          <w:sz w:val="24"/>
          <w:szCs w:val="24"/>
          <w:lang w:eastAsia="ru-RU"/>
        </w:rPr>
        <w:t>с даты принятия</w:t>
      </w:r>
      <w:proofErr w:type="gramEnd"/>
      <w:r w:rsidRPr="00110883">
        <w:rPr>
          <w:rFonts w:eastAsia="Times New Roman" w:cs="Times New Roman"/>
          <w:sz w:val="24"/>
          <w:szCs w:val="24"/>
          <w:lang w:eastAsia="ru-RU"/>
        </w:rPr>
        <w:t xml:space="preserve"> решения ШАК:</w:t>
      </w:r>
    </w:p>
    <w:p w:rsidR="00C20525" w:rsidRPr="00110883" w:rsidRDefault="00C20525" w:rsidP="00C20525">
      <w:pPr>
        <w:shd w:val="clear" w:color="auto" w:fill="FFFFFF"/>
        <w:spacing w:before="167" w:after="167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0883">
        <w:rPr>
          <w:rFonts w:eastAsia="Times New Roman" w:cs="Times New Roman"/>
          <w:sz w:val="24"/>
          <w:szCs w:val="24"/>
          <w:lang w:eastAsia="ru-RU"/>
        </w:rPr>
        <w:t>- работодатель знакомит педагогического работника с решением ШАК;</w:t>
      </w:r>
    </w:p>
    <w:p w:rsidR="00C20525" w:rsidRPr="00110883" w:rsidRDefault="00C20525" w:rsidP="00B72494">
      <w:pPr>
        <w:shd w:val="clear" w:color="auto" w:fill="FFFFFF"/>
        <w:spacing w:before="167" w:after="167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0883">
        <w:rPr>
          <w:rFonts w:eastAsia="Times New Roman" w:cs="Times New Roman"/>
          <w:sz w:val="24"/>
          <w:szCs w:val="24"/>
          <w:lang w:eastAsia="ru-RU"/>
        </w:rPr>
        <w:t>- производится соответствующая запись в трудовой книжке</w:t>
      </w:r>
      <w:r w:rsidR="00B72494" w:rsidRPr="00110883">
        <w:rPr>
          <w:rFonts w:eastAsia="Times New Roman" w:cs="Times New Roman"/>
          <w:sz w:val="24"/>
          <w:szCs w:val="24"/>
          <w:lang w:eastAsia="ru-RU"/>
        </w:rPr>
        <w:t>.</w:t>
      </w:r>
    </w:p>
    <w:p w:rsidR="00C20525" w:rsidRPr="00110883" w:rsidRDefault="00C20525" w:rsidP="00C20525">
      <w:pPr>
        <w:shd w:val="clear" w:color="auto" w:fill="FFFFFF"/>
        <w:spacing w:before="167" w:after="167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0883">
        <w:rPr>
          <w:rFonts w:eastAsia="Times New Roman" w:cs="Times New Roman"/>
          <w:sz w:val="24"/>
          <w:szCs w:val="24"/>
          <w:lang w:eastAsia="ru-RU"/>
        </w:rPr>
        <w:t>3.6.Установленное на основании аттестации соответствие работника занимаемой должности действительно в течение пяти лет.</w:t>
      </w:r>
    </w:p>
    <w:p w:rsidR="00291E1F" w:rsidRPr="00110883" w:rsidRDefault="00291E1F"/>
    <w:sectPr w:rsidR="00291E1F" w:rsidRPr="00110883" w:rsidSect="00110883">
      <w:pgSz w:w="11906" w:h="16838"/>
      <w:pgMar w:top="568" w:right="707" w:bottom="709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C0495"/>
    <w:multiLevelType w:val="multilevel"/>
    <w:tmpl w:val="EB8CE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20525"/>
    <w:rsid w:val="00000D9C"/>
    <w:rsid w:val="00002217"/>
    <w:rsid w:val="000030EE"/>
    <w:rsid w:val="00005D56"/>
    <w:rsid w:val="00005DB7"/>
    <w:rsid w:val="00006243"/>
    <w:rsid w:val="00006FCD"/>
    <w:rsid w:val="00007284"/>
    <w:rsid w:val="000073B2"/>
    <w:rsid w:val="00013255"/>
    <w:rsid w:val="00016936"/>
    <w:rsid w:val="000200EB"/>
    <w:rsid w:val="000211F2"/>
    <w:rsid w:val="000219C2"/>
    <w:rsid w:val="00023482"/>
    <w:rsid w:val="00023F1F"/>
    <w:rsid w:val="00023FB3"/>
    <w:rsid w:val="0002437F"/>
    <w:rsid w:val="00024C2F"/>
    <w:rsid w:val="00024F9F"/>
    <w:rsid w:val="0002677C"/>
    <w:rsid w:val="00026A53"/>
    <w:rsid w:val="00026C39"/>
    <w:rsid w:val="00027110"/>
    <w:rsid w:val="00032267"/>
    <w:rsid w:val="000326F4"/>
    <w:rsid w:val="00032769"/>
    <w:rsid w:val="00032AF8"/>
    <w:rsid w:val="000333FE"/>
    <w:rsid w:val="000347C5"/>
    <w:rsid w:val="00035C7F"/>
    <w:rsid w:val="00036DF1"/>
    <w:rsid w:val="00036DF9"/>
    <w:rsid w:val="00037433"/>
    <w:rsid w:val="0004088A"/>
    <w:rsid w:val="000411E6"/>
    <w:rsid w:val="00041D1D"/>
    <w:rsid w:val="00041EBA"/>
    <w:rsid w:val="00043192"/>
    <w:rsid w:val="000433EC"/>
    <w:rsid w:val="00043854"/>
    <w:rsid w:val="00045473"/>
    <w:rsid w:val="000459A6"/>
    <w:rsid w:val="00045F1D"/>
    <w:rsid w:val="0004681C"/>
    <w:rsid w:val="00047282"/>
    <w:rsid w:val="00050020"/>
    <w:rsid w:val="00050A73"/>
    <w:rsid w:val="0005133E"/>
    <w:rsid w:val="00051C0A"/>
    <w:rsid w:val="00053C43"/>
    <w:rsid w:val="00054232"/>
    <w:rsid w:val="00055892"/>
    <w:rsid w:val="00056E71"/>
    <w:rsid w:val="000576C9"/>
    <w:rsid w:val="00060372"/>
    <w:rsid w:val="000607C4"/>
    <w:rsid w:val="00062D68"/>
    <w:rsid w:val="000645E1"/>
    <w:rsid w:val="00064958"/>
    <w:rsid w:val="0006524B"/>
    <w:rsid w:val="000667C5"/>
    <w:rsid w:val="00066C0E"/>
    <w:rsid w:val="00067155"/>
    <w:rsid w:val="00067C84"/>
    <w:rsid w:val="00071ED1"/>
    <w:rsid w:val="00072850"/>
    <w:rsid w:val="00080BA6"/>
    <w:rsid w:val="0008166C"/>
    <w:rsid w:val="0008431F"/>
    <w:rsid w:val="00084F24"/>
    <w:rsid w:val="000851C1"/>
    <w:rsid w:val="00086ADB"/>
    <w:rsid w:val="00087BB7"/>
    <w:rsid w:val="00090160"/>
    <w:rsid w:val="00092D82"/>
    <w:rsid w:val="0009374D"/>
    <w:rsid w:val="00094046"/>
    <w:rsid w:val="000949C4"/>
    <w:rsid w:val="00096885"/>
    <w:rsid w:val="0009798B"/>
    <w:rsid w:val="000A5B0C"/>
    <w:rsid w:val="000B03A0"/>
    <w:rsid w:val="000B3F24"/>
    <w:rsid w:val="000B4DAD"/>
    <w:rsid w:val="000B4FA4"/>
    <w:rsid w:val="000B4FD6"/>
    <w:rsid w:val="000B558D"/>
    <w:rsid w:val="000B6E40"/>
    <w:rsid w:val="000C2241"/>
    <w:rsid w:val="000C7582"/>
    <w:rsid w:val="000D13A0"/>
    <w:rsid w:val="000D17CE"/>
    <w:rsid w:val="000D1C57"/>
    <w:rsid w:val="000D1CA3"/>
    <w:rsid w:val="000D62FB"/>
    <w:rsid w:val="000D6972"/>
    <w:rsid w:val="000D6D93"/>
    <w:rsid w:val="000E0195"/>
    <w:rsid w:val="000E0DE4"/>
    <w:rsid w:val="000E173A"/>
    <w:rsid w:val="000E2E6F"/>
    <w:rsid w:val="000E36D0"/>
    <w:rsid w:val="000E5479"/>
    <w:rsid w:val="000E5F1D"/>
    <w:rsid w:val="000E7A7A"/>
    <w:rsid w:val="000F13E7"/>
    <w:rsid w:val="000F2FAB"/>
    <w:rsid w:val="000F46CF"/>
    <w:rsid w:val="000F63D5"/>
    <w:rsid w:val="000F7864"/>
    <w:rsid w:val="00100708"/>
    <w:rsid w:val="001010F6"/>
    <w:rsid w:val="001021AA"/>
    <w:rsid w:val="001064BD"/>
    <w:rsid w:val="00110883"/>
    <w:rsid w:val="00110B05"/>
    <w:rsid w:val="0011106F"/>
    <w:rsid w:val="00111407"/>
    <w:rsid w:val="00113271"/>
    <w:rsid w:val="00117869"/>
    <w:rsid w:val="00121FE4"/>
    <w:rsid w:val="0012299A"/>
    <w:rsid w:val="00130128"/>
    <w:rsid w:val="00130175"/>
    <w:rsid w:val="001308DD"/>
    <w:rsid w:val="001342F5"/>
    <w:rsid w:val="00134A93"/>
    <w:rsid w:val="00140150"/>
    <w:rsid w:val="00143C73"/>
    <w:rsid w:val="001448BC"/>
    <w:rsid w:val="00144B2D"/>
    <w:rsid w:val="00145EFF"/>
    <w:rsid w:val="00146608"/>
    <w:rsid w:val="001466CD"/>
    <w:rsid w:val="00150840"/>
    <w:rsid w:val="0015128A"/>
    <w:rsid w:val="001515FA"/>
    <w:rsid w:val="0015173F"/>
    <w:rsid w:val="00151891"/>
    <w:rsid w:val="00154E55"/>
    <w:rsid w:val="001565B1"/>
    <w:rsid w:val="001576A6"/>
    <w:rsid w:val="0016079A"/>
    <w:rsid w:val="00163430"/>
    <w:rsid w:val="00164F06"/>
    <w:rsid w:val="00166547"/>
    <w:rsid w:val="00167C74"/>
    <w:rsid w:val="00175B21"/>
    <w:rsid w:val="00180D7B"/>
    <w:rsid w:val="001814BF"/>
    <w:rsid w:val="00181BCB"/>
    <w:rsid w:val="001833EA"/>
    <w:rsid w:val="001866E2"/>
    <w:rsid w:val="0018749B"/>
    <w:rsid w:val="00193BB3"/>
    <w:rsid w:val="001958C7"/>
    <w:rsid w:val="00197C22"/>
    <w:rsid w:val="001A072A"/>
    <w:rsid w:val="001A5D87"/>
    <w:rsid w:val="001B10AE"/>
    <w:rsid w:val="001B15B5"/>
    <w:rsid w:val="001B1B7B"/>
    <w:rsid w:val="001B1E68"/>
    <w:rsid w:val="001B2996"/>
    <w:rsid w:val="001B2FDB"/>
    <w:rsid w:val="001B3311"/>
    <w:rsid w:val="001B48AC"/>
    <w:rsid w:val="001B6F2A"/>
    <w:rsid w:val="001B7867"/>
    <w:rsid w:val="001C128F"/>
    <w:rsid w:val="001C21A2"/>
    <w:rsid w:val="001C3A3A"/>
    <w:rsid w:val="001C54DD"/>
    <w:rsid w:val="001D1BF0"/>
    <w:rsid w:val="001D3E47"/>
    <w:rsid w:val="001D4518"/>
    <w:rsid w:val="001D5450"/>
    <w:rsid w:val="001E0B64"/>
    <w:rsid w:val="001E0BBD"/>
    <w:rsid w:val="001E4FE9"/>
    <w:rsid w:val="001E73EA"/>
    <w:rsid w:val="001F1D07"/>
    <w:rsid w:val="001F30DE"/>
    <w:rsid w:val="001F3453"/>
    <w:rsid w:val="001F4459"/>
    <w:rsid w:val="001F654E"/>
    <w:rsid w:val="00200CA6"/>
    <w:rsid w:val="002028E6"/>
    <w:rsid w:val="002062B7"/>
    <w:rsid w:val="002063DC"/>
    <w:rsid w:val="0020789F"/>
    <w:rsid w:val="00207B92"/>
    <w:rsid w:val="00212953"/>
    <w:rsid w:val="002148E1"/>
    <w:rsid w:val="00216041"/>
    <w:rsid w:val="00217C10"/>
    <w:rsid w:val="00220FA5"/>
    <w:rsid w:val="00221128"/>
    <w:rsid w:val="002267F8"/>
    <w:rsid w:val="0023117A"/>
    <w:rsid w:val="002320C0"/>
    <w:rsid w:val="00233F51"/>
    <w:rsid w:val="00234FEF"/>
    <w:rsid w:val="002354BE"/>
    <w:rsid w:val="0023563A"/>
    <w:rsid w:val="00235733"/>
    <w:rsid w:val="00235D6E"/>
    <w:rsid w:val="00236736"/>
    <w:rsid w:val="002367DE"/>
    <w:rsid w:val="00237131"/>
    <w:rsid w:val="00237775"/>
    <w:rsid w:val="002378E8"/>
    <w:rsid w:val="002410BF"/>
    <w:rsid w:val="00241792"/>
    <w:rsid w:val="00242AEC"/>
    <w:rsid w:val="00242B12"/>
    <w:rsid w:val="00244437"/>
    <w:rsid w:val="00250863"/>
    <w:rsid w:val="00250B8A"/>
    <w:rsid w:val="00250DB7"/>
    <w:rsid w:val="00251C87"/>
    <w:rsid w:val="00253608"/>
    <w:rsid w:val="0025392B"/>
    <w:rsid w:val="00255D49"/>
    <w:rsid w:val="0025637B"/>
    <w:rsid w:val="00256B73"/>
    <w:rsid w:val="00257E6C"/>
    <w:rsid w:val="0026053D"/>
    <w:rsid w:val="00261CB3"/>
    <w:rsid w:val="00262440"/>
    <w:rsid w:val="00265210"/>
    <w:rsid w:val="00265BDD"/>
    <w:rsid w:val="00267D6C"/>
    <w:rsid w:val="00271C44"/>
    <w:rsid w:val="00272E6B"/>
    <w:rsid w:val="00273FA5"/>
    <w:rsid w:val="00274EE0"/>
    <w:rsid w:val="00277B4F"/>
    <w:rsid w:val="00281805"/>
    <w:rsid w:val="002823E1"/>
    <w:rsid w:val="0028311F"/>
    <w:rsid w:val="00284F7D"/>
    <w:rsid w:val="00285156"/>
    <w:rsid w:val="00287ACE"/>
    <w:rsid w:val="00287D5A"/>
    <w:rsid w:val="00291E1F"/>
    <w:rsid w:val="00292812"/>
    <w:rsid w:val="00292D8A"/>
    <w:rsid w:val="00293BFB"/>
    <w:rsid w:val="00293EC9"/>
    <w:rsid w:val="0029430D"/>
    <w:rsid w:val="00294BF6"/>
    <w:rsid w:val="002954FF"/>
    <w:rsid w:val="00295D5E"/>
    <w:rsid w:val="00296098"/>
    <w:rsid w:val="002A01E2"/>
    <w:rsid w:val="002A0501"/>
    <w:rsid w:val="002A0534"/>
    <w:rsid w:val="002A3651"/>
    <w:rsid w:val="002A3870"/>
    <w:rsid w:val="002A43D6"/>
    <w:rsid w:val="002A5190"/>
    <w:rsid w:val="002A57D7"/>
    <w:rsid w:val="002A6A89"/>
    <w:rsid w:val="002B10FB"/>
    <w:rsid w:val="002B12D4"/>
    <w:rsid w:val="002B35FC"/>
    <w:rsid w:val="002B4EB3"/>
    <w:rsid w:val="002B5E37"/>
    <w:rsid w:val="002C13AB"/>
    <w:rsid w:val="002C3685"/>
    <w:rsid w:val="002C4688"/>
    <w:rsid w:val="002C49B0"/>
    <w:rsid w:val="002C4CD7"/>
    <w:rsid w:val="002C5902"/>
    <w:rsid w:val="002C5B2D"/>
    <w:rsid w:val="002D0B5E"/>
    <w:rsid w:val="002D14B2"/>
    <w:rsid w:val="002D1788"/>
    <w:rsid w:val="002D3230"/>
    <w:rsid w:val="002D4239"/>
    <w:rsid w:val="002D472C"/>
    <w:rsid w:val="002D571B"/>
    <w:rsid w:val="002D643B"/>
    <w:rsid w:val="002E0485"/>
    <w:rsid w:val="002E0D2E"/>
    <w:rsid w:val="002E2F4F"/>
    <w:rsid w:val="002E51B6"/>
    <w:rsid w:val="002E648A"/>
    <w:rsid w:val="002F1031"/>
    <w:rsid w:val="002F2BCC"/>
    <w:rsid w:val="002F4DDF"/>
    <w:rsid w:val="00301084"/>
    <w:rsid w:val="0030188F"/>
    <w:rsid w:val="0030211D"/>
    <w:rsid w:val="00302315"/>
    <w:rsid w:val="00302590"/>
    <w:rsid w:val="00303D86"/>
    <w:rsid w:val="00305A96"/>
    <w:rsid w:val="003104EE"/>
    <w:rsid w:val="00312EC7"/>
    <w:rsid w:val="00313D64"/>
    <w:rsid w:val="00315146"/>
    <w:rsid w:val="00315C04"/>
    <w:rsid w:val="003163E8"/>
    <w:rsid w:val="00316BC5"/>
    <w:rsid w:val="00316EED"/>
    <w:rsid w:val="00320570"/>
    <w:rsid w:val="003213E1"/>
    <w:rsid w:val="00321EEC"/>
    <w:rsid w:val="003301AB"/>
    <w:rsid w:val="00330722"/>
    <w:rsid w:val="00330C9A"/>
    <w:rsid w:val="00334C0D"/>
    <w:rsid w:val="00335385"/>
    <w:rsid w:val="00337580"/>
    <w:rsid w:val="00340219"/>
    <w:rsid w:val="003402D0"/>
    <w:rsid w:val="00342076"/>
    <w:rsid w:val="00342CE3"/>
    <w:rsid w:val="00343B19"/>
    <w:rsid w:val="0034606B"/>
    <w:rsid w:val="00347BF3"/>
    <w:rsid w:val="00350499"/>
    <w:rsid w:val="0035091C"/>
    <w:rsid w:val="003521F6"/>
    <w:rsid w:val="003521FE"/>
    <w:rsid w:val="00352B3E"/>
    <w:rsid w:val="00352E18"/>
    <w:rsid w:val="00352EF2"/>
    <w:rsid w:val="00353234"/>
    <w:rsid w:val="00354558"/>
    <w:rsid w:val="003552DF"/>
    <w:rsid w:val="00355492"/>
    <w:rsid w:val="003554D1"/>
    <w:rsid w:val="003602A1"/>
    <w:rsid w:val="00360C5D"/>
    <w:rsid w:val="00361A2C"/>
    <w:rsid w:val="0036286E"/>
    <w:rsid w:val="00362F38"/>
    <w:rsid w:val="0036363F"/>
    <w:rsid w:val="00364A81"/>
    <w:rsid w:val="00365895"/>
    <w:rsid w:val="00366B7B"/>
    <w:rsid w:val="00370171"/>
    <w:rsid w:val="003743B5"/>
    <w:rsid w:val="003749CF"/>
    <w:rsid w:val="0037597B"/>
    <w:rsid w:val="003759F3"/>
    <w:rsid w:val="00375B1C"/>
    <w:rsid w:val="00376746"/>
    <w:rsid w:val="00377D44"/>
    <w:rsid w:val="00382025"/>
    <w:rsid w:val="00384177"/>
    <w:rsid w:val="00384411"/>
    <w:rsid w:val="0038492B"/>
    <w:rsid w:val="0038632A"/>
    <w:rsid w:val="0038658D"/>
    <w:rsid w:val="0039000B"/>
    <w:rsid w:val="00390EE0"/>
    <w:rsid w:val="00391045"/>
    <w:rsid w:val="00391587"/>
    <w:rsid w:val="00392FC5"/>
    <w:rsid w:val="00393038"/>
    <w:rsid w:val="00397757"/>
    <w:rsid w:val="003977CA"/>
    <w:rsid w:val="003A0330"/>
    <w:rsid w:val="003A1C8E"/>
    <w:rsid w:val="003A2572"/>
    <w:rsid w:val="003A2C50"/>
    <w:rsid w:val="003A359E"/>
    <w:rsid w:val="003A4C8C"/>
    <w:rsid w:val="003A5988"/>
    <w:rsid w:val="003A5B30"/>
    <w:rsid w:val="003A663F"/>
    <w:rsid w:val="003A70DB"/>
    <w:rsid w:val="003A773A"/>
    <w:rsid w:val="003A7819"/>
    <w:rsid w:val="003B0A06"/>
    <w:rsid w:val="003B1565"/>
    <w:rsid w:val="003B186F"/>
    <w:rsid w:val="003B4240"/>
    <w:rsid w:val="003B4481"/>
    <w:rsid w:val="003B47B1"/>
    <w:rsid w:val="003B5C72"/>
    <w:rsid w:val="003B63F5"/>
    <w:rsid w:val="003B6BD0"/>
    <w:rsid w:val="003C3FBE"/>
    <w:rsid w:val="003C7795"/>
    <w:rsid w:val="003C77E6"/>
    <w:rsid w:val="003D0090"/>
    <w:rsid w:val="003D0335"/>
    <w:rsid w:val="003D0977"/>
    <w:rsid w:val="003E0AC6"/>
    <w:rsid w:val="003E3BF8"/>
    <w:rsid w:val="003E7860"/>
    <w:rsid w:val="003F4347"/>
    <w:rsid w:val="003F4A6B"/>
    <w:rsid w:val="003F73DC"/>
    <w:rsid w:val="003F7465"/>
    <w:rsid w:val="00400BDC"/>
    <w:rsid w:val="004012AC"/>
    <w:rsid w:val="004027D5"/>
    <w:rsid w:val="004059B8"/>
    <w:rsid w:val="00406C39"/>
    <w:rsid w:val="004079B3"/>
    <w:rsid w:val="00407C6A"/>
    <w:rsid w:val="00407DB1"/>
    <w:rsid w:val="0041026E"/>
    <w:rsid w:val="00410527"/>
    <w:rsid w:val="00410689"/>
    <w:rsid w:val="0041091A"/>
    <w:rsid w:val="00410A76"/>
    <w:rsid w:val="004110F4"/>
    <w:rsid w:val="00411BF5"/>
    <w:rsid w:val="00412002"/>
    <w:rsid w:val="0041493E"/>
    <w:rsid w:val="00420B06"/>
    <w:rsid w:val="00420EE4"/>
    <w:rsid w:val="004212DF"/>
    <w:rsid w:val="0042364F"/>
    <w:rsid w:val="00423BED"/>
    <w:rsid w:val="00425C55"/>
    <w:rsid w:val="004278E0"/>
    <w:rsid w:val="004312D5"/>
    <w:rsid w:val="004316F0"/>
    <w:rsid w:val="0043194F"/>
    <w:rsid w:val="00431BC5"/>
    <w:rsid w:val="00431D01"/>
    <w:rsid w:val="00432068"/>
    <w:rsid w:val="00433734"/>
    <w:rsid w:val="00435AE7"/>
    <w:rsid w:val="00435B15"/>
    <w:rsid w:val="00437CF8"/>
    <w:rsid w:val="00440EF3"/>
    <w:rsid w:val="0044137C"/>
    <w:rsid w:val="00442093"/>
    <w:rsid w:val="004426A3"/>
    <w:rsid w:val="00442945"/>
    <w:rsid w:val="00445A37"/>
    <w:rsid w:val="0044664E"/>
    <w:rsid w:val="00446E38"/>
    <w:rsid w:val="00447871"/>
    <w:rsid w:val="0045172A"/>
    <w:rsid w:val="00454EFD"/>
    <w:rsid w:val="004575AE"/>
    <w:rsid w:val="00457A2E"/>
    <w:rsid w:val="004602E7"/>
    <w:rsid w:val="004608C9"/>
    <w:rsid w:val="00462B65"/>
    <w:rsid w:val="00463C13"/>
    <w:rsid w:val="004668E2"/>
    <w:rsid w:val="00466DDB"/>
    <w:rsid w:val="0046701B"/>
    <w:rsid w:val="0046716F"/>
    <w:rsid w:val="00467962"/>
    <w:rsid w:val="00471AD7"/>
    <w:rsid w:val="00471E18"/>
    <w:rsid w:val="00473EE8"/>
    <w:rsid w:val="00473F73"/>
    <w:rsid w:val="00474FFE"/>
    <w:rsid w:val="00475EFE"/>
    <w:rsid w:val="00476ED0"/>
    <w:rsid w:val="00477FBB"/>
    <w:rsid w:val="00482EAB"/>
    <w:rsid w:val="0048307E"/>
    <w:rsid w:val="004836BF"/>
    <w:rsid w:val="004854F3"/>
    <w:rsid w:val="00486806"/>
    <w:rsid w:val="00486CCD"/>
    <w:rsid w:val="00487FCE"/>
    <w:rsid w:val="004919E6"/>
    <w:rsid w:val="0049285B"/>
    <w:rsid w:val="00492A5D"/>
    <w:rsid w:val="004930AD"/>
    <w:rsid w:val="004963B1"/>
    <w:rsid w:val="004A0015"/>
    <w:rsid w:val="004A0BBB"/>
    <w:rsid w:val="004A36CC"/>
    <w:rsid w:val="004A4DD8"/>
    <w:rsid w:val="004A5BCB"/>
    <w:rsid w:val="004A7E3D"/>
    <w:rsid w:val="004B0C98"/>
    <w:rsid w:val="004B1796"/>
    <w:rsid w:val="004B2958"/>
    <w:rsid w:val="004B3276"/>
    <w:rsid w:val="004B5528"/>
    <w:rsid w:val="004B5AF7"/>
    <w:rsid w:val="004B6681"/>
    <w:rsid w:val="004B77C1"/>
    <w:rsid w:val="004C01F1"/>
    <w:rsid w:val="004C09A8"/>
    <w:rsid w:val="004C191A"/>
    <w:rsid w:val="004C1D0E"/>
    <w:rsid w:val="004C1E65"/>
    <w:rsid w:val="004C256B"/>
    <w:rsid w:val="004C3137"/>
    <w:rsid w:val="004C3900"/>
    <w:rsid w:val="004C476A"/>
    <w:rsid w:val="004C5C21"/>
    <w:rsid w:val="004C717E"/>
    <w:rsid w:val="004C754C"/>
    <w:rsid w:val="004D2035"/>
    <w:rsid w:val="004D3278"/>
    <w:rsid w:val="004D3B37"/>
    <w:rsid w:val="004D45A8"/>
    <w:rsid w:val="004D78F2"/>
    <w:rsid w:val="004E1BA2"/>
    <w:rsid w:val="004E4198"/>
    <w:rsid w:val="004E46FA"/>
    <w:rsid w:val="004E51BB"/>
    <w:rsid w:val="004E6172"/>
    <w:rsid w:val="004F05F9"/>
    <w:rsid w:val="004F1AD1"/>
    <w:rsid w:val="004F2E33"/>
    <w:rsid w:val="004F48ED"/>
    <w:rsid w:val="004F4C56"/>
    <w:rsid w:val="004F75AA"/>
    <w:rsid w:val="004F78F8"/>
    <w:rsid w:val="005006C8"/>
    <w:rsid w:val="005016C0"/>
    <w:rsid w:val="00501A74"/>
    <w:rsid w:val="0050338D"/>
    <w:rsid w:val="0050445E"/>
    <w:rsid w:val="005045CE"/>
    <w:rsid w:val="005046DB"/>
    <w:rsid w:val="00505E6B"/>
    <w:rsid w:val="00507831"/>
    <w:rsid w:val="0051563B"/>
    <w:rsid w:val="00515FE2"/>
    <w:rsid w:val="00516067"/>
    <w:rsid w:val="0051626D"/>
    <w:rsid w:val="00516488"/>
    <w:rsid w:val="00516B68"/>
    <w:rsid w:val="00517988"/>
    <w:rsid w:val="005208E0"/>
    <w:rsid w:val="00521A88"/>
    <w:rsid w:val="00522E4D"/>
    <w:rsid w:val="00525309"/>
    <w:rsid w:val="00526D94"/>
    <w:rsid w:val="00530173"/>
    <w:rsid w:val="00530EB8"/>
    <w:rsid w:val="005318F0"/>
    <w:rsid w:val="0053273F"/>
    <w:rsid w:val="00533519"/>
    <w:rsid w:val="00535BFF"/>
    <w:rsid w:val="0054080B"/>
    <w:rsid w:val="00540BF7"/>
    <w:rsid w:val="0054146E"/>
    <w:rsid w:val="005414F6"/>
    <w:rsid w:val="0054194F"/>
    <w:rsid w:val="00541E57"/>
    <w:rsid w:val="0054289E"/>
    <w:rsid w:val="00547EAD"/>
    <w:rsid w:val="0055018D"/>
    <w:rsid w:val="0055059F"/>
    <w:rsid w:val="00550E28"/>
    <w:rsid w:val="00553145"/>
    <w:rsid w:val="005532F3"/>
    <w:rsid w:val="00554261"/>
    <w:rsid w:val="00554DF8"/>
    <w:rsid w:val="00555284"/>
    <w:rsid w:val="00555766"/>
    <w:rsid w:val="00557450"/>
    <w:rsid w:val="0056281D"/>
    <w:rsid w:val="00563728"/>
    <w:rsid w:val="005643C2"/>
    <w:rsid w:val="005701AC"/>
    <w:rsid w:val="005712A0"/>
    <w:rsid w:val="005717B5"/>
    <w:rsid w:val="00572691"/>
    <w:rsid w:val="005735A7"/>
    <w:rsid w:val="00573CEE"/>
    <w:rsid w:val="00576A5A"/>
    <w:rsid w:val="00577090"/>
    <w:rsid w:val="00577719"/>
    <w:rsid w:val="00581D84"/>
    <w:rsid w:val="00582160"/>
    <w:rsid w:val="00583667"/>
    <w:rsid w:val="0058641B"/>
    <w:rsid w:val="005865AD"/>
    <w:rsid w:val="00586EC5"/>
    <w:rsid w:val="005927E7"/>
    <w:rsid w:val="00593218"/>
    <w:rsid w:val="00595474"/>
    <w:rsid w:val="005955C8"/>
    <w:rsid w:val="00597EC7"/>
    <w:rsid w:val="005A0C19"/>
    <w:rsid w:val="005A27BB"/>
    <w:rsid w:val="005A2DB5"/>
    <w:rsid w:val="005B09D3"/>
    <w:rsid w:val="005B0B49"/>
    <w:rsid w:val="005B0EFE"/>
    <w:rsid w:val="005B2145"/>
    <w:rsid w:val="005B3E0A"/>
    <w:rsid w:val="005B5298"/>
    <w:rsid w:val="005C09EC"/>
    <w:rsid w:val="005C163A"/>
    <w:rsid w:val="005C20B5"/>
    <w:rsid w:val="005C61EA"/>
    <w:rsid w:val="005C6EC0"/>
    <w:rsid w:val="005D0199"/>
    <w:rsid w:val="005D1CC8"/>
    <w:rsid w:val="005D1DC2"/>
    <w:rsid w:val="005D59D6"/>
    <w:rsid w:val="005D76DE"/>
    <w:rsid w:val="005D7B5E"/>
    <w:rsid w:val="005E1574"/>
    <w:rsid w:val="005E2358"/>
    <w:rsid w:val="005E472A"/>
    <w:rsid w:val="005E481F"/>
    <w:rsid w:val="005E4B8C"/>
    <w:rsid w:val="005E5062"/>
    <w:rsid w:val="005E57C5"/>
    <w:rsid w:val="005E7735"/>
    <w:rsid w:val="005F1894"/>
    <w:rsid w:val="005F2B41"/>
    <w:rsid w:val="005F363E"/>
    <w:rsid w:val="005F69D4"/>
    <w:rsid w:val="00600A61"/>
    <w:rsid w:val="006025C4"/>
    <w:rsid w:val="00602C85"/>
    <w:rsid w:val="006030AC"/>
    <w:rsid w:val="006038A9"/>
    <w:rsid w:val="00604BE0"/>
    <w:rsid w:val="00605DA3"/>
    <w:rsid w:val="0061016C"/>
    <w:rsid w:val="006129C5"/>
    <w:rsid w:val="006134DF"/>
    <w:rsid w:val="006248D1"/>
    <w:rsid w:val="00627198"/>
    <w:rsid w:val="006272C4"/>
    <w:rsid w:val="00634075"/>
    <w:rsid w:val="00634C83"/>
    <w:rsid w:val="00634D61"/>
    <w:rsid w:val="00634E95"/>
    <w:rsid w:val="00635B95"/>
    <w:rsid w:val="00636682"/>
    <w:rsid w:val="00640C21"/>
    <w:rsid w:val="00643D1D"/>
    <w:rsid w:val="00644562"/>
    <w:rsid w:val="0064456B"/>
    <w:rsid w:val="006451DE"/>
    <w:rsid w:val="00646164"/>
    <w:rsid w:val="006465E5"/>
    <w:rsid w:val="0064737E"/>
    <w:rsid w:val="00651BA0"/>
    <w:rsid w:val="00651F38"/>
    <w:rsid w:val="00653D05"/>
    <w:rsid w:val="006544DE"/>
    <w:rsid w:val="00655FCB"/>
    <w:rsid w:val="0066242C"/>
    <w:rsid w:val="006629E1"/>
    <w:rsid w:val="00663041"/>
    <w:rsid w:val="0066495D"/>
    <w:rsid w:val="006661BF"/>
    <w:rsid w:val="0066783F"/>
    <w:rsid w:val="00667D7C"/>
    <w:rsid w:val="00670321"/>
    <w:rsid w:val="006718AE"/>
    <w:rsid w:val="00671F7F"/>
    <w:rsid w:val="006729A8"/>
    <w:rsid w:val="00673F6E"/>
    <w:rsid w:val="0067572F"/>
    <w:rsid w:val="00675751"/>
    <w:rsid w:val="00676D7C"/>
    <w:rsid w:val="00676E99"/>
    <w:rsid w:val="006825DC"/>
    <w:rsid w:val="00682ACA"/>
    <w:rsid w:val="00682B92"/>
    <w:rsid w:val="0068423F"/>
    <w:rsid w:val="00684C71"/>
    <w:rsid w:val="0068507A"/>
    <w:rsid w:val="00685753"/>
    <w:rsid w:val="00686503"/>
    <w:rsid w:val="006904DE"/>
    <w:rsid w:val="00691667"/>
    <w:rsid w:val="00693922"/>
    <w:rsid w:val="0069737F"/>
    <w:rsid w:val="006A0FCA"/>
    <w:rsid w:val="006A25AF"/>
    <w:rsid w:val="006A452B"/>
    <w:rsid w:val="006B0559"/>
    <w:rsid w:val="006B42AE"/>
    <w:rsid w:val="006B42BD"/>
    <w:rsid w:val="006B42FE"/>
    <w:rsid w:val="006B49C0"/>
    <w:rsid w:val="006B7E7A"/>
    <w:rsid w:val="006C06FA"/>
    <w:rsid w:val="006C31DB"/>
    <w:rsid w:val="006C381E"/>
    <w:rsid w:val="006C639E"/>
    <w:rsid w:val="006D07A4"/>
    <w:rsid w:val="006D1671"/>
    <w:rsid w:val="006D2007"/>
    <w:rsid w:val="006D260F"/>
    <w:rsid w:val="006D329A"/>
    <w:rsid w:val="006D4FC8"/>
    <w:rsid w:val="006D5B8C"/>
    <w:rsid w:val="006D60F8"/>
    <w:rsid w:val="006D6220"/>
    <w:rsid w:val="006E07B0"/>
    <w:rsid w:val="006E08A9"/>
    <w:rsid w:val="006E20E9"/>
    <w:rsid w:val="006E41C3"/>
    <w:rsid w:val="006E53CD"/>
    <w:rsid w:val="006E6354"/>
    <w:rsid w:val="006E7417"/>
    <w:rsid w:val="006F13C1"/>
    <w:rsid w:val="006F1F4D"/>
    <w:rsid w:val="006F3D10"/>
    <w:rsid w:val="006F466A"/>
    <w:rsid w:val="006F632B"/>
    <w:rsid w:val="00701110"/>
    <w:rsid w:val="00702D25"/>
    <w:rsid w:val="00705429"/>
    <w:rsid w:val="0070544D"/>
    <w:rsid w:val="00711061"/>
    <w:rsid w:val="00711440"/>
    <w:rsid w:val="00712FB3"/>
    <w:rsid w:val="0071431E"/>
    <w:rsid w:val="00716D03"/>
    <w:rsid w:val="007222BE"/>
    <w:rsid w:val="007225E3"/>
    <w:rsid w:val="0072349C"/>
    <w:rsid w:val="007259BA"/>
    <w:rsid w:val="00726753"/>
    <w:rsid w:val="00727A8B"/>
    <w:rsid w:val="00727CDB"/>
    <w:rsid w:val="0073074C"/>
    <w:rsid w:val="00731784"/>
    <w:rsid w:val="00733A8C"/>
    <w:rsid w:val="00733E9D"/>
    <w:rsid w:val="00735039"/>
    <w:rsid w:val="00737C65"/>
    <w:rsid w:val="0074429E"/>
    <w:rsid w:val="0074629B"/>
    <w:rsid w:val="00747EB3"/>
    <w:rsid w:val="007501DB"/>
    <w:rsid w:val="00750388"/>
    <w:rsid w:val="00750F05"/>
    <w:rsid w:val="007533F4"/>
    <w:rsid w:val="0075498D"/>
    <w:rsid w:val="00755509"/>
    <w:rsid w:val="00755CFC"/>
    <w:rsid w:val="00756647"/>
    <w:rsid w:val="00756970"/>
    <w:rsid w:val="00756C98"/>
    <w:rsid w:val="0075760C"/>
    <w:rsid w:val="007602E4"/>
    <w:rsid w:val="00766D7F"/>
    <w:rsid w:val="00767E67"/>
    <w:rsid w:val="00770DBA"/>
    <w:rsid w:val="00772314"/>
    <w:rsid w:val="00775E89"/>
    <w:rsid w:val="00776E73"/>
    <w:rsid w:val="00777346"/>
    <w:rsid w:val="00777B8C"/>
    <w:rsid w:val="00780C02"/>
    <w:rsid w:val="00781C24"/>
    <w:rsid w:val="00781CAB"/>
    <w:rsid w:val="0078256A"/>
    <w:rsid w:val="00782E95"/>
    <w:rsid w:val="00783A60"/>
    <w:rsid w:val="007841A4"/>
    <w:rsid w:val="0079041E"/>
    <w:rsid w:val="00790F77"/>
    <w:rsid w:val="00793356"/>
    <w:rsid w:val="00795217"/>
    <w:rsid w:val="007955B8"/>
    <w:rsid w:val="00795DD5"/>
    <w:rsid w:val="007961D4"/>
    <w:rsid w:val="007A1741"/>
    <w:rsid w:val="007A2D9C"/>
    <w:rsid w:val="007A3C5F"/>
    <w:rsid w:val="007A529C"/>
    <w:rsid w:val="007A7E4D"/>
    <w:rsid w:val="007B007E"/>
    <w:rsid w:val="007B02E1"/>
    <w:rsid w:val="007B08D5"/>
    <w:rsid w:val="007B091C"/>
    <w:rsid w:val="007B0B0C"/>
    <w:rsid w:val="007B108C"/>
    <w:rsid w:val="007B3E03"/>
    <w:rsid w:val="007B4950"/>
    <w:rsid w:val="007B5A10"/>
    <w:rsid w:val="007B78FC"/>
    <w:rsid w:val="007C0137"/>
    <w:rsid w:val="007C1A1E"/>
    <w:rsid w:val="007C3475"/>
    <w:rsid w:val="007C7C06"/>
    <w:rsid w:val="007D182C"/>
    <w:rsid w:val="007D1ADC"/>
    <w:rsid w:val="007D1FF9"/>
    <w:rsid w:val="007D6830"/>
    <w:rsid w:val="007E25CF"/>
    <w:rsid w:val="007E46C6"/>
    <w:rsid w:val="007E58A9"/>
    <w:rsid w:val="007E5EC8"/>
    <w:rsid w:val="007E6670"/>
    <w:rsid w:val="007E6734"/>
    <w:rsid w:val="007F0F35"/>
    <w:rsid w:val="007F1064"/>
    <w:rsid w:val="007F1468"/>
    <w:rsid w:val="007F2C89"/>
    <w:rsid w:val="007F2F71"/>
    <w:rsid w:val="007F3D10"/>
    <w:rsid w:val="007F5D89"/>
    <w:rsid w:val="007F660E"/>
    <w:rsid w:val="007F7576"/>
    <w:rsid w:val="008001A1"/>
    <w:rsid w:val="00801193"/>
    <w:rsid w:val="00802D77"/>
    <w:rsid w:val="00804329"/>
    <w:rsid w:val="00807F73"/>
    <w:rsid w:val="00812422"/>
    <w:rsid w:val="00812ADC"/>
    <w:rsid w:val="00813023"/>
    <w:rsid w:val="00814F55"/>
    <w:rsid w:val="00817205"/>
    <w:rsid w:val="00817CB6"/>
    <w:rsid w:val="00820371"/>
    <w:rsid w:val="008228FA"/>
    <w:rsid w:val="0082359B"/>
    <w:rsid w:val="00824648"/>
    <w:rsid w:val="008259D4"/>
    <w:rsid w:val="008260B1"/>
    <w:rsid w:val="00826587"/>
    <w:rsid w:val="00830128"/>
    <w:rsid w:val="0083120B"/>
    <w:rsid w:val="00831E19"/>
    <w:rsid w:val="00832FF7"/>
    <w:rsid w:val="008343A4"/>
    <w:rsid w:val="008357D5"/>
    <w:rsid w:val="0083603C"/>
    <w:rsid w:val="00836C7F"/>
    <w:rsid w:val="0084041C"/>
    <w:rsid w:val="0084074D"/>
    <w:rsid w:val="00841A09"/>
    <w:rsid w:val="00845C1F"/>
    <w:rsid w:val="008464BC"/>
    <w:rsid w:val="0084699B"/>
    <w:rsid w:val="00847403"/>
    <w:rsid w:val="0084776C"/>
    <w:rsid w:val="0085051C"/>
    <w:rsid w:val="008519D0"/>
    <w:rsid w:val="0085350E"/>
    <w:rsid w:val="00854857"/>
    <w:rsid w:val="00855DE0"/>
    <w:rsid w:val="00856C53"/>
    <w:rsid w:val="00863AAC"/>
    <w:rsid w:val="00864A49"/>
    <w:rsid w:val="00867DD4"/>
    <w:rsid w:val="0087006A"/>
    <w:rsid w:val="008743C8"/>
    <w:rsid w:val="008765E7"/>
    <w:rsid w:val="00876BFA"/>
    <w:rsid w:val="00877DA0"/>
    <w:rsid w:val="008804AE"/>
    <w:rsid w:val="00881F6D"/>
    <w:rsid w:val="00883A15"/>
    <w:rsid w:val="008869B5"/>
    <w:rsid w:val="00890E02"/>
    <w:rsid w:val="008957A1"/>
    <w:rsid w:val="00896C83"/>
    <w:rsid w:val="008979EF"/>
    <w:rsid w:val="008A038A"/>
    <w:rsid w:val="008A0638"/>
    <w:rsid w:val="008A1336"/>
    <w:rsid w:val="008A3F84"/>
    <w:rsid w:val="008A511A"/>
    <w:rsid w:val="008A6F67"/>
    <w:rsid w:val="008A7D94"/>
    <w:rsid w:val="008B07B8"/>
    <w:rsid w:val="008B083A"/>
    <w:rsid w:val="008B1D20"/>
    <w:rsid w:val="008B285C"/>
    <w:rsid w:val="008B34E5"/>
    <w:rsid w:val="008B66F3"/>
    <w:rsid w:val="008B769E"/>
    <w:rsid w:val="008B7D72"/>
    <w:rsid w:val="008C1822"/>
    <w:rsid w:val="008C207B"/>
    <w:rsid w:val="008C2577"/>
    <w:rsid w:val="008C25BA"/>
    <w:rsid w:val="008C3D0C"/>
    <w:rsid w:val="008D1102"/>
    <w:rsid w:val="008D183D"/>
    <w:rsid w:val="008D1B6B"/>
    <w:rsid w:val="008D2D73"/>
    <w:rsid w:val="008D2F89"/>
    <w:rsid w:val="008D36B9"/>
    <w:rsid w:val="008D58A7"/>
    <w:rsid w:val="008D5E42"/>
    <w:rsid w:val="008D6EE5"/>
    <w:rsid w:val="008D6FCF"/>
    <w:rsid w:val="008D7147"/>
    <w:rsid w:val="008D79BC"/>
    <w:rsid w:val="008E008D"/>
    <w:rsid w:val="008E028E"/>
    <w:rsid w:val="008E2526"/>
    <w:rsid w:val="008E30A7"/>
    <w:rsid w:val="008E5542"/>
    <w:rsid w:val="008E55E5"/>
    <w:rsid w:val="008E7B6F"/>
    <w:rsid w:val="008F1CA4"/>
    <w:rsid w:val="008F323D"/>
    <w:rsid w:val="008F3DA9"/>
    <w:rsid w:val="008F7632"/>
    <w:rsid w:val="008F7F9D"/>
    <w:rsid w:val="00901A39"/>
    <w:rsid w:val="00912374"/>
    <w:rsid w:val="0091333E"/>
    <w:rsid w:val="00915855"/>
    <w:rsid w:val="00915989"/>
    <w:rsid w:val="00916680"/>
    <w:rsid w:val="00925B05"/>
    <w:rsid w:val="00926964"/>
    <w:rsid w:val="00931138"/>
    <w:rsid w:val="00931901"/>
    <w:rsid w:val="00931C62"/>
    <w:rsid w:val="00935CEB"/>
    <w:rsid w:val="00935FC0"/>
    <w:rsid w:val="00937C56"/>
    <w:rsid w:val="009410CF"/>
    <w:rsid w:val="00941E20"/>
    <w:rsid w:val="00943AAD"/>
    <w:rsid w:val="00943F61"/>
    <w:rsid w:val="009442DA"/>
    <w:rsid w:val="00944918"/>
    <w:rsid w:val="009457AE"/>
    <w:rsid w:val="00945BEB"/>
    <w:rsid w:val="0094616D"/>
    <w:rsid w:val="009505CC"/>
    <w:rsid w:val="00953FD3"/>
    <w:rsid w:val="00955F5A"/>
    <w:rsid w:val="00963D0D"/>
    <w:rsid w:val="00967D7F"/>
    <w:rsid w:val="00967DD8"/>
    <w:rsid w:val="00970E34"/>
    <w:rsid w:val="009738F3"/>
    <w:rsid w:val="009745E1"/>
    <w:rsid w:val="00974A15"/>
    <w:rsid w:val="009766B8"/>
    <w:rsid w:val="0097798E"/>
    <w:rsid w:val="00977A28"/>
    <w:rsid w:val="00980C76"/>
    <w:rsid w:val="009818D1"/>
    <w:rsid w:val="00982CC5"/>
    <w:rsid w:val="0098376F"/>
    <w:rsid w:val="009842D5"/>
    <w:rsid w:val="00985068"/>
    <w:rsid w:val="00985978"/>
    <w:rsid w:val="009863D2"/>
    <w:rsid w:val="009877CC"/>
    <w:rsid w:val="00990FB8"/>
    <w:rsid w:val="00995468"/>
    <w:rsid w:val="009955C4"/>
    <w:rsid w:val="009959A8"/>
    <w:rsid w:val="00996868"/>
    <w:rsid w:val="00997A01"/>
    <w:rsid w:val="009A1600"/>
    <w:rsid w:val="009A20B2"/>
    <w:rsid w:val="009A7AB4"/>
    <w:rsid w:val="009B31D4"/>
    <w:rsid w:val="009B3B7F"/>
    <w:rsid w:val="009B3DCF"/>
    <w:rsid w:val="009B421D"/>
    <w:rsid w:val="009B4DF2"/>
    <w:rsid w:val="009B5A42"/>
    <w:rsid w:val="009C19F0"/>
    <w:rsid w:val="009C4309"/>
    <w:rsid w:val="009C4C94"/>
    <w:rsid w:val="009C6E85"/>
    <w:rsid w:val="009C755F"/>
    <w:rsid w:val="009D0EF4"/>
    <w:rsid w:val="009D2AD6"/>
    <w:rsid w:val="009D2D18"/>
    <w:rsid w:val="009D333B"/>
    <w:rsid w:val="009D382C"/>
    <w:rsid w:val="009D3BF9"/>
    <w:rsid w:val="009D6ECE"/>
    <w:rsid w:val="009D73CD"/>
    <w:rsid w:val="009D76AD"/>
    <w:rsid w:val="009E06DD"/>
    <w:rsid w:val="009E6CA9"/>
    <w:rsid w:val="009E7B21"/>
    <w:rsid w:val="009E7B7D"/>
    <w:rsid w:val="009F387C"/>
    <w:rsid w:val="009F553B"/>
    <w:rsid w:val="009F620B"/>
    <w:rsid w:val="00A013F6"/>
    <w:rsid w:val="00A01E78"/>
    <w:rsid w:val="00A02273"/>
    <w:rsid w:val="00A05CE5"/>
    <w:rsid w:val="00A07CE2"/>
    <w:rsid w:val="00A07F48"/>
    <w:rsid w:val="00A10510"/>
    <w:rsid w:val="00A131EA"/>
    <w:rsid w:val="00A153CC"/>
    <w:rsid w:val="00A154FA"/>
    <w:rsid w:val="00A16952"/>
    <w:rsid w:val="00A16F20"/>
    <w:rsid w:val="00A22AD9"/>
    <w:rsid w:val="00A2468A"/>
    <w:rsid w:val="00A24888"/>
    <w:rsid w:val="00A25C82"/>
    <w:rsid w:val="00A27316"/>
    <w:rsid w:val="00A30C73"/>
    <w:rsid w:val="00A31071"/>
    <w:rsid w:val="00A31BFC"/>
    <w:rsid w:val="00A32657"/>
    <w:rsid w:val="00A338CA"/>
    <w:rsid w:val="00A33F96"/>
    <w:rsid w:val="00A33FBD"/>
    <w:rsid w:val="00A3523E"/>
    <w:rsid w:val="00A37AAF"/>
    <w:rsid w:val="00A400E5"/>
    <w:rsid w:val="00A42428"/>
    <w:rsid w:val="00A431D7"/>
    <w:rsid w:val="00A436C5"/>
    <w:rsid w:val="00A44023"/>
    <w:rsid w:val="00A4552A"/>
    <w:rsid w:val="00A45E0A"/>
    <w:rsid w:val="00A4661C"/>
    <w:rsid w:val="00A50155"/>
    <w:rsid w:val="00A5103E"/>
    <w:rsid w:val="00A514B0"/>
    <w:rsid w:val="00A528D9"/>
    <w:rsid w:val="00A529A8"/>
    <w:rsid w:val="00A548F6"/>
    <w:rsid w:val="00A56E02"/>
    <w:rsid w:val="00A56FC2"/>
    <w:rsid w:val="00A57EDC"/>
    <w:rsid w:val="00A60519"/>
    <w:rsid w:val="00A61F39"/>
    <w:rsid w:val="00A61FD9"/>
    <w:rsid w:val="00A62D1F"/>
    <w:rsid w:val="00A647A8"/>
    <w:rsid w:val="00A67554"/>
    <w:rsid w:val="00A677C2"/>
    <w:rsid w:val="00A70384"/>
    <w:rsid w:val="00A7153C"/>
    <w:rsid w:val="00A771E6"/>
    <w:rsid w:val="00A771E8"/>
    <w:rsid w:val="00A779E3"/>
    <w:rsid w:val="00A84478"/>
    <w:rsid w:val="00A87D6A"/>
    <w:rsid w:val="00A90663"/>
    <w:rsid w:val="00A90A78"/>
    <w:rsid w:val="00A91ACB"/>
    <w:rsid w:val="00A92D72"/>
    <w:rsid w:val="00A938D8"/>
    <w:rsid w:val="00A944E1"/>
    <w:rsid w:val="00A94618"/>
    <w:rsid w:val="00AA0B30"/>
    <w:rsid w:val="00AA0DE1"/>
    <w:rsid w:val="00AA3492"/>
    <w:rsid w:val="00AA457B"/>
    <w:rsid w:val="00AA586F"/>
    <w:rsid w:val="00AA665E"/>
    <w:rsid w:val="00AA78C1"/>
    <w:rsid w:val="00AB0616"/>
    <w:rsid w:val="00AB19F0"/>
    <w:rsid w:val="00AB1F06"/>
    <w:rsid w:val="00AB2D29"/>
    <w:rsid w:val="00AB2FDA"/>
    <w:rsid w:val="00AB4A74"/>
    <w:rsid w:val="00AB63EB"/>
    <w:rsid w:val="00AC0956"/>
    <w:rsid w:val="00AC0DC7"/>
    <w:rsid w:val="00AC3513"/>
    <w:rsid w:val="00AC6EE9"/>
    <w:rsid w:val="00AC74D7"/>
    <w:rsid w:val="00AD1386"/>
    <w:rsid w:val="00AD1490"/>
    <w:rsid w:val="00AD2F2F"/>
    <w:rsid w:val="00AD6B11"/>
    <w:rsid w:val="00AE20FE"/>
    <w:rsid w:val="00AE2214"/>
    <w:rsid w:val="00AE37F1"/>
    <w:rsid w:val="00AE5820"/>
    <w:rsid w:val="00AE6420"/>
    <w:rsid w:val="00AE6D4F"/>
    <w:rsid w:val="00AE77AB"/>
    <w:rsid w:val="00AF0811"/>
    <w:rsid w:val="00AF2ED8"/>
    <w:rsid w:val="00AF3846"/>
    <w:rsid w:val="00AF394E"/>
    <w:rsid w:val="00AF6D2B"/>
    <w:rsid w:val="00AF727C"/>
    <w:rsid w:val="00AF7964"/>
    <w:rsid w:val="00AF7CFC"/>
    <w:rsid w:val="00B00A79"/>
    <w:rsid w:val="00B02BAD"/>
    <w:rsid w:val="00B02BB4"/>
    <w:rsid w:val="00B04217"/>
    <w:rsid w:val="00B043E2"/>
    <w:rsid w:val="00B068AB"/>
    <w:rsid w:val="00B07932"/>
    <w:rsid w:val="00B1134F"/>
    <w:rsid w:val="00B11AF9"/>
    <w:rsid w:val="00B13B33"/>
    <w:rsid w:val="00B160AD"/>
    <w:rsid w:val="00B16140"/>
    <w:rsid w:val="00B16C7F"/>
    <w:rsid w:val="00B17802"/>
    <w:rsid w:val="00B17D74"/>
    <w:rsid w:val="00B208FA"/>
    <w:rsid w:val="00B2112D"/>
    <w:rsid w:val="00B2303E"/>
    <w:rsid w:val="00B25677"/>
    <w:rsid w:val="00B25C7C"/>
    <w:rsid w:val="00B25C9E"/>
    <w:rsid w:val="00B26DAF"/>
    <w:rsid w:val="00B300B5"/>
    <w:rsid w:val="00B3059B"/>
    <w:rsid w:val="00B3464D"/>
    <w:rsid w:val="00B349A8"/>
    <w:rsid w:val="00B350E9"/>
    <w:rsid w:val="00B35CEB"/>
    <w:rsid w:val="00B42A47"/>
    <w:rsid w:val="00B451D7"/>
    <w:rsid w:val="00B45687"/>
    <w:rsid w:val="00B45951"/>
    <w:rsid w:val="00B45FD7"/>
    <w:rsid w:val="00B47CEC"/>
    <w:rsid w:val="00B52210"/>
    <w:rsid w:val="00B52BEB"/>
    <w:rsid w:val="00B534E2"/>
    <w:rsid w:val="00B54851"/>
    <w:rsid w:val="00B56603"/>
    <w:rsid w:val="00B60A1F"/>
    <w:rsid w:val="00B61DD1"/>
    <w:rsid w:val="00B6322A"/>
    <w:rsid w:val="00B64436"/>
    <w:rsid w:val="00B645F7"/>
    <w:rsid w:val="00B66199"/>
    <w:rsid w:val="00B66E6C"/>
    <w:rsid w:val="00B67957"/>
    <w:rsid w:val="00B7234C"/>
    <w:rsid w:val="00B72433"/>
    <w:rsid w:val="00B72494"/>
    <w:rsid w:val="00B7647E"/>
    <w:rsid w:val="00B800F3"/>
    <w:rsid w:val="00B813CE"/>
    <w:rsid w:val="00B81E31"/>
    <w:rsid w:val="00B83526"/>
    <w:rsid w:val="00B85163"/>
    <w:rsid w:val="00B9313B"/>
    <w:rsid w:val="00B93D65"/>
    <w:rsid w:val="00B96AA5"/>
    <w:rsid w:val="00BA0B07"/>
    <w:rsid w:val="00BA18A9"/>
    <w:rsid w:val="00BA6E34"/>
    <w:rsid w:val="00BB1B82"/>
    <w:rsid w:val="00BB4AD2"/>
    <w:rsid w:val="00BB58BF"/>
    <w:rsid w:val="00BB5B62"/>
    <w:rsid w:val="00BC0BFF"/>
    <w:rsid w:val="00BC16B1"/>
    <w:rsid w:val="00BC32C2"/>
    <w:rsid w:val="00BC4286"/>
    <w:rsid w:val="00BC5034"/>
    <w:rsid w:val="00BD05F9"/>
    <w:rsid w:val="00BD2769"/>
    <w:rsid w:val="00BD2D3A"/>
    <w:rsid w:val="00BD2FE9"/>
    <w:rsid w:val="00BD469F"/>
    <w:rsid w:val="00BD71D3"/>
    <w:rsid w:val="00BD7D18"/>
    <w:rsid w:val="00BE07FA"/>
    <w:rsid w:val="00BE2103"/>
    <w:rsid w:val="00BE45EF"/>
    <w:rsid w:val="00BE4CD4"/>
    <w:rsid w:val="00BE59EB"/>
    <w:rsid w:val="00BE5BB6"/>
    <w:rsid w:val="00BE61A8"/>
    <w:rsid w:val="00BF00DB"/>
    <w:rsid w:val="00BF0B5F"/>
    <w:rsid w:val="00BF1F0B"/>
    <w:rsid w:val="00BF2AF3"/>
    <w:rsid w:val="00BF4519"/>
    <w:rsid w:val="00BF56DC"/>
    <w:rsid w:val="00C02274"/>
    <w:rsid w:val="00C04518"/>
    <w:rsid w:val="00C06735"/>
    <w:rsid w:val="00C06758"/>
    <w:rsid w:val="00C07D87"/>
    <w:rsid w:val="00C12FC1"/>
    <w:rsid w:val="00C144F1"/>
    <w:rsid w:val="00C15F4E"/>
    <w:rsid w:val="00C16606"/>
    <w:rsid w:val="00C17695"/>
    <w:rsid w:val="00C20525"/>
    <w:rsid w:val="00C21B40"/>
    <w:rsid w:val="00C2357D"/>
    <w:rsid w:val="00C2442D"/>
    <w:rsid w:val="00C24E55"/>
    <w:rsid w:val="00C2614B"/>
    <w:rsid w:val="00C26D93"/>
    <w:rsid w:val="00C27012"/>
    <w:rsid w:val="00C27784"/>
    <w:rsid w:val="00C31452"/>
    <w:rsid w:val="00C323BB"/>
    <w:rsid w:val="00C327A3"/>
    <w:rsid w:val="00C33998"/>
    <w:rsid w:val="00C34376"/>
    <w:rsid w:val="00C34EE9"/>
    <w:rsid w:val="00C35530"/>
    <w:rsid w:val="00C3577F"/>
    <w:rsid w:val="00C36F92"/>
    <w:rsid w:val="00C436E0"/>
    <w:rsid w:val="00C44510"/>
    <w:rsid w:val="00C447A8"/>
    <w:rsid w:val="00C46A85"/>
    <w:rsid w:val="00C511E4"/>
    <w:rsid w:val="00C53088"/>
    <w:rsid w:val="00C54167"/>
    <w:rsid w:val="00C54EA0"/>
    <w:rsid w:val="00C5503B"/>
    <w:rsid w:val="00C565F9"/>
    <w:rsid w:val="00C576DE"/>
    <w:rsid w:val="00C57F16"/>
    <w:rsid w:val="00C60E70"/>
    <w:rsid w:val="00C6113B"/>
    <w:rsid w:val="00C6172C"/>
    <w:rsid w:val="00C61E0F"/>
    <w:rsid w:val="00C6695D"/>
    <w:rsid w:val="00C70E94"/>
    <w:rsid w:val="00C72A45"/>
    <w:rsid w:val="00C72E30"/>
    <w:rsid w:val="00C740C6"/>
    <w:rsid w:val="00C75B7F"/>
    <w:rsid w:val="00C75DBC"/>
    <w:rsid w:val="00C75EBD"/>
    <w:rsid w:val="00C813B6"/>
    <w:rsid w:val="00C87C40"/>
    <w:rsid w:val="00C87EAF"/>
    <w:rsid w:val="00C910D8"/>
    <w:rsid w:val="00C910F9"/>
    <w:rsid w:val="00C922F8"/>
    <w:rsid w:val="00C9462F"/>
    <w:rsid w:val="00C95EFE"/>
    <w:rsid w:val="00C97AE3"/>
    <w:rsid w:val="00CA152E"/>
    <w:rsid w:val="00CA3AE4"/>
    <w:rsid w:val="00CA47B4"/>
    <w:rsid w:val="00CB06CD"/>
    <w:rsid w:val="00CB0D6D"/>
    <w:rsid w:val="00CB1CDE"/>
    <w:rsid w:val="00CB2102"/>
    <w:rsid w:val="00CB31BC"/>
    <w:rsid w:val="00CB4B4C"/>
    <w:rsid w:val="00CB767E"/>
    <w:rsid w:val="00CC031B"/>
    <w:rsid w:val="00CC08D9"/>
    <w:rsid w:val="00CC2542"/>
    <w:rsid w:val="00CC602B"/>
    <w:rsid w:val="00CC71EB"/>
    <w:rsid w:val="00CC7514"/>
    <w:rsid w:val="00CD25EA"/>
    <w:rsid w:val="00CD3C8F"/>
    <w:rsid w:val="00CD4B7D"/>
    <w:rsid w:val="00CD5D7A"/>
    <w:rsid w:val="00CE000D"/>
    <w:rsid w:val="00CE1302"/>
    <w:rsid w:val="00CF04BB"/>
    <w:rsid w:val="00CF26D4"/>
    <w:rsid w:val="00CF28DB"/>
    <w:rsid w:val="00CF2D00"/>
    <w:rsid w:val="00CF3A51"/>
    <w:rsid w:val="00CF3E42"/>
    <w:rsid w:val="00CF4C78"/>
    <w:rsid w:val="00CF6846"/>
    <w:rsid w:val="00D01158"/>
    <w:rsid w:val="00D013E9"/>
    <w:rsid w:val="00D0237B"/>
    <w:rsid w:val="00D04D35"/>
    <w:rsid w:val="00D04E40"/>
    <w:rsid w:val="00D112DB"/>
    <w:rsid w:val="00D11500"/>
    <w:rsid w:val="00D12FC1"/>
    <w:rsid w:val="00D14E25"/>
    <w:rsid w:val="00D15549"/>
    <w:rsid w:val="00D15DE1"/>
    <w:rsid w:val="00D16B22"/>
    <w:rsid w:val="00D20D5A"/>
    <w:rsid w:val="00D2282A"/>
    <w:rsid w:val="00D230F2"/>
    <w:rsid w:val="00D248B8"/>
    <w:rsid w:val="00D24901"/>
    <w:rsid w:val="00D25342"/>
    <w:rsid w:val="00D27E1A"/>
    <w:rsid w:val="00D33B5B"/>
    <w:rsid w:val="00D36319"/>
    <w:rsid w:val="00D40222"/>
    <w:rsid w:val="00D41D9A"/>
    <w:rsid w:val="00D42387"/>
    <w:rsid w:val="00D426D6"/>
    <w:rsid w:val="00D42995"/>
    <w:rsid w:val="00D4626E"/>
    <w:rsid w:val="00D479AC"/>
    <w:rsid w:val="00D47E7D"/>
    <w:rsid w:val="00D50882"/>
    <w:rsid w:val="00D50F8F"/>
    <w:rsid w:val="00D5379B"/>
    <w:rsid w:val="00D54250"/>
    <w:rsid w:val="00D55E0E"/>
    <w:rsid w:val="00D55E39"/>
    <w:rsid w:val="00D57008"/>
    <w:rsid w:val="00D615B0"/>
    <w:rsid w:val="00D61C82"/>
    <w:rsid w:val="00D65385"/>
    <w:rsid w:val="00D67BB1"/>
    <w:rsid w:val="00D72C2E"/>
    <w:rsid w:val="00D73470"/>
    <w:rsid w:val="00D74A92"/>
    <w:rsid w:val="00D762C8"/>
    <w:rsid w:val="00D7663E"/>
    <w:rsid w:val="00D80928"/>
    <w:rsid w:val="00D818DC"/>
    <w:rsid w:val="00D81FC5"/>
    <w:rsid w:val="00D83265"/>
    <w:rsid w:val="00D842F7"/>
    <w:rsid w:val="00D84841"/>
    <w:rsid w:val="00D90258"/>
    <w:rsid w:val="00D918BC"/>
    <w:rsid w:val="00D92B1B"/>
    <w:rsid w:val="00D92BCD"/>
    <w:rsid w:val="00D9380E"/>
    <w:rsid w:val="00D93850"/>
    <w:rsid w:val="00D93D46"/>
    <w:rsid w:val="00D9468B"/>
    <w:rsid w:val="00D94CDC"/>
    <w:rsid w:val="00D94D5C"/>
    <w:rsid w:val="00D96A99"/>
    <w:rsid w:val="00DA00B9"/>
    <w:rsid w:val="00DA5D32"/>
    <w:rsid w:val="00DB0F7D"/>
    <w:rsid w:val="00DB19FB"/>
    <w:rsid w:val="00DB3068"/>
    <w:rsid w:val="00DB4FDD"/>
    <w:rsid w:val="00DB6DFE"/>
    <w:rsid w:val="00DB71BF"/>
    <w:rsid w:val="00DB791B"/>
    <w:rsid w:val="00DC0132"/>
    <w:rsid w:val="00DC042A"/>
    <w:rsid w:val="00DC0FC1"/>
    <w:rsid w:val="00DC16BD"/>
    <w:rsid w:val="00DC2299"/>
    <w:rsid w:val="00DC3F41"/>
    <w:rsid w:val="00DC4488"/>
    <w:rsid w:val="00DC618E"/>
    <w:rsid w:val="00DD06F8"/>
    <w:rsid w:val="00DD2780"/>
    <w:rsid w:val="00DD4466"/>
    <w:rsid w:val="00DD5573"/>
    <w:rsid w:val="00DE0F45"/>
    <w:rsid w:val="00DE148F"/>
    <w:rsid w:val="00DE1FCA"/>
    <w:rsid w:val="00DE5C2B"/>
    <w:rsid w:val="00DE5E8E"/>
    <w:rsid w:val="00DE6C0F"/>
    <w:rsid w:val="00DE6F7E"/>
    <w:rsid w:val="00DE7490"/>
    <w:rsid w:val="00DF1729"/>
    <w:rsid w:val="00DF1AF3"/>
    <w:rsid w:val="00DF4F48"/>
    <w:rsid w:val="00DF7E98"/>
    <w:rsid w:val="00E03B88"/>
    <w:rsid w:val="00E040C3"/>
    <w:rsid w:val="00E06226"/>
    <w:rsid w:val="00E12322"/>
    <w:rsid w:val="00E128E6"/>
    <w:rsid w:val="00E13D84"/>
    <w:rsid w:val="00E1403F"/>
    <w:rsid w:val="00E146B6"/>
    <w:rsid w:val="00E15680"/>
    <w:rsid w:val="00E1683D"/>
    <w:rsid w:val="00E20294"/>
    <w:rsid w:val="00E2147D"/>
    <w:rsid w:val="00E22A11"/>
    <w:rsid w:val="00E22B95"/>
    <w:rsid w:val="00E2540A"/>
    <w:rsid w:val="00E25764"/>
    <w:rsid w:val="00E27567"/>
    <w:rsid w:val="00E3261D"/>
    <w:rsid w:val="00E32F97"/>
    <w:rsid w:val="00E346DA"/>
    <w:rsid w:val="00E34EDD"/>
    <w:rsid w:val="00E37029"/>
    <w:rsid w:val="00E41815"/>
    <w:rsid w:val="00E41B4E"/>
    <w:rsid w:val="00E432E3"/>
    <w:rsid w:val="00E433C9"/>
    <w:rsid w:val="00E43A5D"/>
    <w:rsid w:val="00E449FC"/>
    <w:rsid w:val="00E45913"/>
    <w:rsid w:val="00E509E8"/>
    <w:rsid w:val="00E51340"/>
    <w:rsid w:val="00E54A20"/>
    <w:rsid w:val="00E5512F"/>
    <w:rsid w:val="00E57188"/>
    <w:rsid w:val="00E62747"/>
    <w:rsid w:val="00E64226"/>
    <w:rsid w:val="00E66A61"/>
    <w:rsid w:val="00E66BDA"/>
    <w:rsid w:val="00E701C1"/>
    <w:rsid w:val="00E709A8"/>
    <w:rsid w:val="00E7118B"/>
    <w:rsid w:val="00E7271A"/>
    <w:rsid w:val="00E72FF0"/>
    <w:rsid w:val="00E74559"/>
    <w:rsid w:val="00E7526C"/>
    <w:rsid w:val="00E7568A"/>
    <w:rsid w:val="00E75D8E"/>
    <w:rsid w:val="00E76D82"/>
    <w:rsid w:val="00E81E46"/>
    <w:rsid w:val="00E82E56"/>
    <w:rsid w:val="00E83694"/>
    <w:rsid w:val="00E847F5"/>
    <w:rsid w:val="00E877B1"/>
    <w:rsid w:val="00E91CBB"/>
    <w:rsid w:val="00E91DEF"/>
    <w:rsid w:val="00E91EA1"/>
    <w:rsid w:val="00E938EB"/>
    <w:rsid w:val="00E94243"/>
    <w:rsid w:val="00E95ACD"/>
    <w:rsid w:val="00EA103E"/>
    <w:rsid w:val="00EA2801"/>
    <w:rsid w:val="00EA2B24"/>
    <w:rsid w:val="00EA40EC"/>
    <w:rsid w:val="00EA6D74"/>
    <w:rsid w:val="00EB06C1"/>
    <w:rsid w:val="00EB0BC6"/>
    <w:rsid w:val="00EB24A2"/>
    <w:rsid w:val="00EB36A2"/>
    <w:rsid w:val="00EB3A63"/>
    <w:rsid w:val="00EB3E55"/>
    <w:rsid w:val="00EB45E1"/>
    <w:rsid w:val="00EB4C5B"/>
    <w:rsid w:val="00EB531B"/>
    <w:rsid w:val="00EB5584"/>
    <w:rsid w:val="00EB5718"/>
    <w:rsid w:val="00EB62FA"/>
    <w:rsid w:val="00EB75E6"/>
    <w:rsid w:val="00EC0C1E"/>
    <w:rsid w:val="00EC12A3"/>
    <w:rsid w:val="00EC1560"/>
    <w:rsid w:val="00EC37CD"/>
    <w:rsid w:val="00EC547F"/>
    <w:rsid w:val="00EC54FC"/>
    <w:rsid w:val="00EC6E1F"/>
    <w:rsid w:val="00ED17AF"/>
    <w:rsid w:val="00ED1B4C"/>
    <w:rsid w:val="00ED276B"/>
    <w:rsid w:val="00ED4273"/>
    <w:rsid w:val="00ED5956"/>
    <w:rsid w:val="00EE78AD"/>
    <w:rsid w:val="00EF0391"/>
    <w:rsid w:val="00EF0C97"/>
    <w:rsid w:val="00EF1A6B"/>
    <w:rsid w:val="00EF1C2F"/>
    <w:rsid w:val="00EF2DBA"/>
    <w:rsid w:val="00EF2DE6"/>
    <w:rsid w:val="00EF5D2F"/>
    <w:rsid w:val="00EF7E8F"/>
    <w:rsid w:val="00F0003D"/>
    <w:rsid w:val="00F0093D"/>
    <w:rsid w:val="00F03642"/>
    <w:rsid w:val="00F0367B"/>
    <w:rsid w:val="00F03D44"/>
    <w:rsid w:val="00F0686E"/>
    <w:rsid w:val="00F07B2A"/>
    <w:rsid w:val="00F12C8C"/>
    <w:rsid w:val="00F13B43"/>
    <w:rsid w:val="00F144B3"/>
    <w:rsid w:val="00F14F64"/>
    <w:rsid w:val="00F16668"/>
    <w:rsid w:val="00F17905"/>
    <w:rsid w:val="00F2163E"/>
    <w:rsid w:val="00F21991"/>
    <w:rsid w:val="00F21A0B"/>
    <w:rsid w:val="00F22D1A"/>
    <w:rsid w:val="00F2504C"/>
    <w:rsid w:val="00F3108A"/>
    <w:rsid w:val="00F31AEC"/>
    <w:rsid w:val="00F32001"/>
    <w:rsid w:val="00F34A94"/>
    <w:rsid w:val="00F34E25"/>
    <w:rsid w:val="00F3503E"/>
    <w:rsid w:val="00F352EB"/>
    <w:rsid w:val="00F43396"/>
    <w:rsid w:val="00F43627"/>
    <w:rsid w:val="00F43E4B"/>
    <w:rsid w:val="00F43FF6"/>
    <w:rsid w:val="00F441CE"/>
    <w:rsid w:val="00F44909"/>
    <w:rsid w:val="00F45C7E"/>
    <w:rsid w:val="00F464EE"/>
    <w:rsid w:val="00F504A0"/>
    <w:rsid w:val="00F51752"/>
    <w:rsid w:val="00F536BD"/>
    <w:rsid w:val="00F55767"/>
    <w:rsid w:val="00F55E17"/>
    <w:rsid w:val="00F57C12"/>
    <w:rsid w:val="00F57F13"/>
    <w:rsid w:val="00F57F81"/>
    <w:rsid w:val="00F6090C"/>
    <w:rsid w:val="00F60DAF"/>
    <w:rsid w:val="00F62257"/>
    <w:rsid w:val="00F64E1E"/>
    <w:rsid w:val="00F65AC9"/>
    <w:rsid w:val="00F67FCD"/>
    <w:rsid w:val="00F73A92"/>
    <w:rsid w:val="00F7611E"/>
    <w:rsid w:val="00F76A59"/>
    <w:rsid w:val="00F80C5B"/>
    <w:rsid w:val="00F82FA0"/>
    <w:rsid w:val="00F84002"/>
    <w:rsid w:val="00F843D0"/>
    <w:rsid w:val="00F855B1"/>
    <w:rsid w:val="00F85D9E"/>
    <w:rsid w:val="00F874AF"/>
    <w:rsid w:val="00F908B6"/>
    <w:rsid w:val="00F912F9"/>
    <w:rsid w:val="00F91371"/>
    <w:rsid w:val="00F93397"/>
    <w:rsid w:val="00F93BE5"/>
    <w:rsid w:val="00F95E6B"/>
    <w:rsid w:val="00F978B1"/>
    <w:rsid w:val="00FA1A42"/>
    <w:rsid w:val="00FA1EC2"/>
    <w:rsid w:val="00FA256E"/>
    <w:rsid w:val="00FA292A"/>
    <w:rsid w:val="00FA3BCF"/>
    <w:rsid w:val="00FB0383"/>
    <w:rsid w:val="00FB3385"/>
    <w:rsid w:val="00FB4483"/>
    <w:rsid w:val="00FB6394"/>
    <w:rsid w:val="00FC0F8F"/>
    <w:rsid w:val="00FC3BD0"/>
    <w:rsid w:val="00FC3D4A"/>
    <w:rsid w:val="00FC57B8"/>
    <w:rsid w:val="00FC61FF"/>
    <w:rsid w:val="00FC693E"/>
    <w:rsid w:val="00FD0C56"/>
    <w:rsid w:val="00FD11D7"/>
    <w:rsid w:val="00FD1BF5"/>
    <w:rsid w:val="00FD3E4C"/>
    <w:rsid w:val="00FD4D9C"/>
    <w:rsid w:val="00FD4DC7"/>
    <w:rsid w:val="00FD57A2"/>
    <w:rsid w:val="00FD5E1B"/>
    <w:rsid w:val="00FD6520"/>
    <w:rsid w:val="00FD69E3"/>
    <w:rsid w:val="00FE1370"/>
    <w:rsid w:val="00FE446C"/>
    <w:rsid w:val="00FE481F"/>
    <w:rsid w:val="00FE4A12"/>
    <w:rsid w:val="00FE6782"/>
    <w:rsid w:val="00FE68FE"/>
    <w:rsid w:val="00FE6F47"/>
    <w:rsid w:val="00FE7EAD"/>
    <w:rsid w:val="00FF09A4"/>
    <w:rsid w:val="00FF0FAD"/>
    <w:rsid w:val="00FF5140"/>
    <w:rsid w:val="00FF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89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0015"/>
  </w:style>
  <w:style w:type="paragraph" w:styleId="a4">
    <w:name w:val="List Paragraph"/>
    <w:basedOn w:val="a"/>
    <w:uiPriority w:val="34"/>
    <w:qFormat/>
    <w:rsid w:val="004A0015"/>
    <w:pPr>
      <w:ind w:left="720"/>
      <w:contextualSpacing/>
    </w:pPr>
  </w:style>
  <w:style w:type="paragraph" w:customStyle="1" w:styleId="default">
    <w:name w:val="default"/>
    <w:basedOn w:val="a"/>
    <w:rsid w:val="00C20525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C20525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108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08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1364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5365667</cp:lastModifiedBy>
  <cp:revision>3</cp:revision>
  <cp:lastPrinted>2019-11-02T07:14:00Z</cp:lastPrinted>
  <dcterms:created xsi:type="dcterms:W3CDTF">2019-11-02T05:04:00Z</dcterms:created>
  <dcterms:modified xsi:type="dcterms:W3CDTF">2019-11-04T15:48:00Z</dcterms:modified>
</cp:coreProperties>
</file>